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C9" w:rsidRDefault="000970C8" w:rsidP="00916B88">
      <w:pPr>
        <w:jc w:val="left"/>
      </w:pPr>
      <w:r>
        <w:t>附件一</w:t>
      </w:r>
    </w:p>
    <w:p w:rsidR="001655D0" w:rsidRPr="00CB3A38" w:rsidRDefault="001655D0" w:rsidP="001655D0">
      <w:pPr>
        <w:jc w:val="center"/>
        <w:rPr>
          <w:rFonts w:ascii="黑体" w:eastAsia="黑体" w:hAnsi="黑体"/>
          <w:sz w:val="32"/>
          <w:szCs w:val="32"/>
        </w:rPr>
      </w:pPr>
      <w:r w:rsidRPr="00CB3A38">
        <w:rPr>
          <w:rFonts w:ascii="黑体" w:eastAsia="黑体" w:hAnsi="黑体" w:hint="eastAsia"/>
          <w:sz w:val="32"/>
          <w:szCs w:val="32"/>
        </w:rPr>
        <w:t>安全生产理论考试点验收标准</w:t>
      </w:r>
      <w:r w:rsidR="00704CA9">
        <w:rPr>
          <w:rFonts w:ascii="黑体" w:eastAsia="黑体" w:hAnsi="黑体" w:hint="eastAsia"/>
          <w:sz w:val="32"/>
          <w:szCs w:val="32"/>
        </w:rPr>
        <w:t>（试行）</w:t>
      </w:r>
    </w:p>
    <w:p w:rsidR="001655D0" w:rsidRDefault="001655D0" w:rsidP="001655D0">
      <w:pPr>
        <w:rPr>
          <w:rFonts w:ascii="黑体" w:eastAsia="黑体" w:hAnsi="黑体"/>
          <w:szCs w:val="21"/>
        </w:rPr>
      </w:pPr>
    </w:p>
    <w:p w:rsidR="001655D0" w:rsidRPr="00CB3A38" w:rsidRDefault="001655D0" w:rsidP="001655D0">
      <w:pPr>
        <w:rPr>
          <w:rFonts w:ascii="黑体" w:eastAsia="黑体" w:hAnsi="黑体"/>
          <w:szCs w:val="21"/>
        </w:rPr>
      </w:pPr>
      <w:r w:rsidRPr="00CB3A38">
        <w:rPr>
          <w:rFonts w:ascii="黑体" w:eastAsia="黑体" w:hAnsi="黑体" w:hint="eastAsia"/>
          <w:szCs w:val="21"/>
        </w:rPr>
        <w:t xml:space="preserve">考试点：                                               </w:t>
      </w:r>
      <w:r>
        <w:rPr>
          <w:rFonts w:ascii="黑体" w:eastAsia="黑体" w:hAnsi="黑体" w:hint="eastAsia"/>
          <w:szCs w:val="21"/>
        </w:rPr>
        <w:t xml:space="preserve">            </w:t>
      </w:r>
      <w:r w:rsidRPr="00CB3A38">
        <w:rPr>
          <w:rFonts w:ascii="黑体" w:eastAsia="黑体" w:hAnsi="黑体" w:hint="eastAsia"/>
          <w:szCs w:val="21"/>
        </w:rPr>
        <w:t xml:space="preserve">                                     日期：</w:t>
      </w:r>
    </w:p>
    <w:tbl>
      <w:tblPr>
        <w:tblpPr w:leftFromText="181" w:rightFromText="181" w:vertAnchor="text" w:horzAnchor="margin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598"/>
        <w:gridCol w:w="535"/>
        <w:gridCol w:w="5395"/>
        <w:gridCol w:w="3600"/>
        <w:gridCol w:w="1260"/>
        <w:gridCol w:w="660"/>
        <w:gridCol w:w="913"/>
      </w:tblGrid>
      <w:tr w:rsidR="001655D0" w:rsidRPr="006C1DB7" w:rsidTr="002C705F">
        <w:trPr>
          <w:trHeight w:val="547"/>
        </w:trPr>
        <w:tc>
          <w:tcPr>
            <w:tcW w:w="909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存在问题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备注</w:t>
            </w:r>
          </w:p>
        </w:tc>
      </w:tr>
      <w:tr w:rsidR="001655D0" w:rsidRPr="006C1DB7" w:rsidTr="002C705F">
        <w:trPr>
          <w:trHeight w:val="1320"/>
        </w:trPr>
        <w:tc>
          <w:tcPr>
            <w:tcW w:w="909" w:type="dxa"/>
            <w:vMerge w:val="restart"/>
            <w:shd w:val="clear" w:color="auto" w:fill="FFFFFF" w:themeFill="background1"/>
            <w:vAlign w:val="center"/>
          </w:tcPr>
          <w:p w:rsidR="001655D0" w:rsidRPr="006C1DB7" w:rsidRDefault="001655D0" w:rsidP="002C705F">
            <w:r w:rsidRPr="006C1DB7">
              <w:rPr>
                <w:rFonts w:hint="eastAsia"/>
              </w:rPr>
              <w:t>必备条件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1655D0" w:rsidRPr="00E939F0" w:rsidRDefault="001655D0" w:rsidP="002C705F">
            <w:pPr>
              <w:rPr>
                <w:bCs/>
              </w:rPr>
            </w:pPr>
            <w:r w:rsidRPr="00E939F0">
              <w:rPr>
                <w:rFonts w:hint="eastAsia"/>
                <w:bCs/>
              </w:rPr>
              <w:t>1</w:t>
            </w:r>
          </w:p>
        </w:tc>
        <w:tc>
          <w:tcPr>
            <w:tcW w:w="535" w:type="dxa"/>
            <w:vMerge w:val="restart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r w:rsidRPr="006C1DB7">
              <w:rPr>
                <w:rFonts w:hint="eastAsia"/>
              </w:rPr>
              <w:t>考试点必须设置不少于一个面积不小于</w:t>
            </w:r>
            <w:r w:rsidRPr="006C1DB7">
              <w:rPr>
                <w:rFonts w:hint="eastAsia"/>
              </w:rPr>
              <w:t>30</w:t>
            </w:r>
            <w:r w:rsidRPr="006C1DB7">
              <w:rPr>
                <w:rFonts w:hint="eastAsia"/>
              </w:rPr>
              <w:t>平方米的办公场所；考试点必须设置不少于</w:t>
            </w:r>
            <w:r w:rsidRPr="006C1DB7">
              <w:rPr>
                <w:rFonts w:hint="eastAsia"/>
              </w:rPr>
              <w:t>1</w:t>
            </w:r>
            <w:r w:rsidRPr="006C1DB7">
              <w:rPr>
                <w:rFonts w:hint="eastAsia"/>
              </w:rPr>
              <w:t>个计算机考场；考试场所必须有待考人员的休息、待考场所；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ind w:firstLineChars="200" w:firstLine="420"/>
            </w:pPr>
            <w:r w:rsidRPr="006C1DB7">
              <w:rPr>
                <w:rFonts w:hint="eastAsia"/>
              </w:rPr>
              <w:t>不具备不予验收。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660" w:type="dxa"/>
            <w:vMerge w:val="restart"/>
            <w:shd w:val="clear" w:color="auto" w:fill="FFFFFF" w:themeFill="background1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</w:tr>
      <w:tr w:rsidR="001655D0" w:rsidRPr="006C1DB7" w:rsidTr="002C705F">
        <w:trPr>
          <w:trHeight w:val="1268"/>
        </w:trPr>
        <w:tc>
          <w:tcPr>
            <w:tcW w:w="909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598" w:type="dxa"/>
            <w:shd w:val="clear" w:color="auto" w:fill="FFFFFF" w:themeFill="background1"/>
            <w:vAlign w:val="center"/>
          </w:tcPr>
          <w:p w:rsidR="001655D0" w:rsidRPr="00E939F0" w:rsidRDefault="001655D0" w:rsidP="002C705F">
            <w:pPr>
              <w:rPr>
                <w:bCs/>
              </w:rPr>
            </w:pPr>
            <w:r w:rsidRPr="00E939F0">
              <w:rPr>
                <w:rFonts w:hint="eastAsia"/>
                <w:bCs/>
              </w:rPr>
              <w:t>2</w:t>
            </w: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r w:rsidRPr="006C1DB7">
              <w:rPr>
                <w:rFonts w:hint="eastAsia"/>
              </w:rPr>
              <w:t>每个计算机考场至少安装两台网络摄像机，用于对考试现场情况进行实时监控和录像，同时</w:t>
            </w:r>
            <w:proofErr w:type="gramStart"/>
            <w:r w:rsidRPr="006C1DB7">
              <w:rPr>
                <w:rFonts w:hint="eastAsia"/>
              </w:rPr>
              <w:t>接入省考试</w:t>
            </w:r>
            <w:proofErr w:type="gramEnd"/>
            <w:r w:rsidRPr="006C1DB7">
              <w:rPr>
                <w:rFonts w:hint="eastAsia"/>
              </w:rPr>
              <w:t>中心监控平台。考试点机房网络接入应当配备不小于</w:t>
            </w:r>
            <w:r w:rsidRPr="006C1DB7">
              <w:t>30M</w:t>
            </w:r>
            <w:r w:rsidRPr="006C1DB7">
              <w:rPr>
                <w:rFonts w:hint="eastAsia"/>
              </w:rPr>
              <w:t>网络专线，具有固定</w:t>
            </w:r>
            <w:r w:rsidRPr="006C1DB7">
              <w:rPr>
                <w:rFonts w:hint="eastAsia"/>
              </w:rPr>
              <w:t>IP</w:t>
            </w:r>
            <w:r w:rsidRPr="006C1DB7">
              <w:rPr>
                <w:rFonts w:hint="eastAsia"/>
              </w:rPr>
              <w:t>地址</w:t>
            </w:r>
            <w:r>
              <w:rPr>
                <w:rFonts w:hint="eastAsia"/>
              </w:rPr>
              <w:t>；</w:t>
            </w: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1260" w:type="dxa"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660" w:type="dxa"/>
            <w:vMerge/>
            <w:shd w:val="clear" w:color="auto" w:fill="FFFFFF" w:themeFill="background1"/>
          </w:tcPr>
          <w:p w:rsidR="001655D0" w:rsidRPr="006C1DB7" w:rsidRDefault="001655D0" w:rsidP="002C705F"/>
        </w:tc>
        <w:tc>
          <w:tcPr>
            <w:tcW w:w="913" w:type="dxa"/>
            <w:shd w:val="clear" w:color="auto" w:fill="FFFFFF" w:themeFill="background1"/>
            <w:vAlign w:val="center"/>
          </w:tcPr>
          <w:p w:rsidR="001655D0" w:rsidRPr="006C1DB7" w:rsidRDefault="001655D0" w:rsidP="002C705F"/>
        </w:tc>
      </w:tr>
      <w:tr w:rsidR="001655D0" w:rsidRPr="006C1DB7" w:rsidTr="002C705F">
        <w:trPr>
          <w:trHeight w:val="1116"/>
        </w:trPr>
        <w:tc>
          <w:tcPr>
            <w:tcW w:w="909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598" w:type="dxa"/>
            <w:shd w:val="clear" w:color="auto" w:fill="FFFFFF" w:themeFill="background1"/>
            <w:vAlign w:val="center"/>
          </w:tcPr>
          <w:p w:rsidR="001655D0" w:rsidRPr="00E939F0" w:rsidRDefault="001655D0" w:rsidP="002C705F">
            <w:pPr>
              <w:rPr>
                <w:bCs/>
              </w:rPr>
            </w:pPr>
            <w:r w:rsidRPr="00E939F0">
              <w:rPr>
                <w:rFonts w:hint="eastAsia"/>
                <w:bCs/>
              </w:rPr>
              <w:t>3</w:t>
            </w: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r w:rsidRPr="006C1DB7">
              <w:rPr>
                <w:rFonts w:hint="eastAsia"/>
              </w:rPr>
              <w:t>考场入口处设置</w:t>
            </w:r>
            <w:r w:rsidRPr="006C1DB7">
              <w:rPr>
                <w:rFonts w:hint="eastAsia"/>
              </w:rPr>
              <w:t>1-2</w:t>
            </w:r>
            <w:r w:rsidRPr="006C1DB7">
              <w:rPr>
                <w:rFonts w:hint="eastAsia"/>
              </w:rPr>
              <w:t>个能与省考试中心数据对接的身份证读卡器或其他身份识别设备，供核对考生身份使用；</w:t>
            </w: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1260" w:type="dxa"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660" w:type="dxa"/>
            <w:vMerge/>
            <w:shd w:val="clear" w:color="auto" w:fill="FFFFFF" w:themeFill="background1"/>
          </w:tcPr>
          <w:p w:rsidR="001655D0" w:rsidRPr="006C1DB7" w:rsidRDefault="001655D0" w:rsidP="002C705F"/>
        </w:tc>
        <w:tc>
          <w:tcPr>
            <w:tcW w:w="913" w:type="dxa"/>
            <w:shd w:val="clear" w:color="auto" w:fill="FFFFFF" w:themeFill="background1"/>
            <w:vAlign w:val="center"/>
          </w:tcPr>
          <w:p w:rsidR="001655D0" w:rsidRPr="006C1DB7" w:rsidRDefault="001655D0" w:rsidP="002C705F"/>
        </w:tc>
      </w:tr>
      <w:tr w:rsidR="001655D0" w:rsidRPr="006C1DB7" w:rsidTr="002C705F">
        <w:trPr>
          <w:trHeight w:val="1118"/>
        </w:trPr>
        <w:tc>
          <w:tcPr>
            <w:tcW w:w="909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598" w:type="dxa"/>
            <w:shd w:val="clear" w:color="auto" w:fill="FFFFFF" w:themeFill="background1"/>
            <w:vAlign w:val="center"/>
          </w:tcPr>
          <w:p w:rsidR="001655D0" w:rsidRPr="00E939F0" w:rsidRDefault="001655D0" w:rsidP="002C705F">
            <w:pPr>
              <w:rPr>
                <w:bCs/>
              </w:rPr>
            </w:pPr>
            <w:r w:rsidRPr="00E939F0">
              <w:rPr>
                <w:rFonts w:hint="eastAsia"/>
                <w:bCs/>
              </w:rPr>
              <w:t>4</w:t>
            </w: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r w:rsidRPr="006C1DB7">
              <w:rPr>
                <w:rFonts w:hint="eastAsia"/>
              </w:rPr>
              <w:t>计算机考场按照国家有关标准进行建设，确保无安全隐患，消防设施按标准配备并符合消防安全有关规定；</w:t>
            </w: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1260" w:type="dxa"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660" w:type="dxa"/>
            <w:vMerge/>
            <w:shd w:val="clear" w:color="auto" w:fill="FFFFFF" w:themeFill="background1"/>
          </w:tcPr>
          <w:p w:rsidR="001655D0" w:rsidRPr="006C1DB7" w:rsidRDefault="001655D0" w:rsidP="002C705F"/>
        </w:tc>
        <w:tc>
          <w:tcPr>
            <w:tcW w:w="913" w:type="dxa"/>
            <w:shd w:val="clear" w:color="auto" w:fill="FFFFFF" w:themeFill="background1"/>
            <w:vAlign w:val="center"/>
          </w:tcPr>
          <w:p w:rsidR="001655D0" w:rsidRPr="006C1DB7" w:rsidRDefault="001655D0" w:rsidP="002C705F"/>
        </w:tc>
      </w:tr>
      <w:tr w:rsidR="001655D0" w:rsidRPr="006C1DB7" w:rsidTr="002C705F">
        <w:trPr>
          <w:trHeight w:val="1120"/>
        </w:trPr>
        <w:tc>
          <w:tcPr>
            <w:tcW w:w="909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598" w:type="dxa"/>
            <w:shd w:val="clear" w:color="auto" w:fill="FFFFFF" w:themeFill="background1"/>
            <w:vAlign w:val="center"/>
          </w:tcPr>
          <w:p w:rsidR="001655D0" w:rsidRPr="00E939F0" w:rsidRDefault="001655D0" w:rsidP="002C705F">
            <w:pPr>
              <w:rPr>
                <w:bCs/>
              </w:rPr>
            </w:pPr>
            <w:r w:rsidRPr="00E939F0">
              <w:rPr>
                <w:rFonts w:hint="eastAsia"/>
                <w:bCs/>
              </w:rPr>
              <w:t>5</w:t>
            </w: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r w:rsidRPr="006C1DB7">
              <w:rPr>
                <w:rFonts w:hint="eastAsia"/>
              </w:rPr>
              <w:t>考</w:t>
            </w:r>
            <w:proofErr w:type="gramStart"/>
            <w:r w:rsidRPr="006C1DB7">
              <w:rPr>
                <w:rFonts w:hint="eastAsia"/>
              </w:rPr>
              <w:t>务</w:t>
            </w:r>
            <w:proofErr w:type="gramEnd"/>
            <w:r w:rsidRPr="006C1DB7">
              <w:rPr>
                <w:rFonts w:hint="eastAsia"/>
              </w:rPr>
              <w:t>人员必须有相关专业技术资格（中级及以上专业技术资格或技师及以上技能等级）</w:t>
            </w:r>
            <w:r>
              <w:rPr>
                <w:rFonts w:hint="eastAsia"/>
              </w:rPr>
              <w:t>。</w:t>
            </w: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1260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660" w:type="dxa"/>
            <w:vMerge/>
            <w:shd w:val="clear" w:color="auto" w:fill="FFFFFF" w:themeFill="background1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</w:tr>
    </w:tbl>
    <w:p w:rsidR="001655D0" w:rsidRPr="00ED787F" w:rsidRDefault="001655D0" w:rsidP="001655D0">
      <w:pPr>
        <w:widowControl/>
        <w:jc w:val="left"/>
      </w:pPr>
      <w:r>
        <w:br w:type="page"/>
      </w:r>
    </w:p>
    <w:tbl>
      <w:tblPr>
        <w:tblpPr w:leftFromText="181" w:rightFromText="181" w:vertAnchor="text" w:horzAnchor="margin" w:tblpXSpec="center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69"/>
        <w:gridCol w:w="598"/>
        <w:gridCol w:w="535"/>
        <w:gridCol w:w="5395"/>
        <w:gridCol w:w="3600"/>
        <w:gridCol w:w="1260"/>
        <w:gridCol w:w="518"/>
        <w:gridCol w:w="1055"/>
      </w:tblGrid>
      <w:tr w:rsidR="001655D0" w:rsidRPr="009E42D8" w:rsidTr="002C705F">
        <w:trPr>
          <w:trHeight w:val="687"/>
        </w:trPr>
        <w:tc>
          <w:tcPr>
            <w:tcW w:w="909" w:type="dxa"/>
            <w:gridSpan w:val="2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lastRenderedPageBreak/>
              <w:t>项目</w:t>
            </w:r>
          </w:p>
        </w:tc>
        <w:tc>
          <w:tcPr>
            <w:tcW w:w="598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5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5395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3600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1260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存在问题</w:t>
            </w:r>
          </w:p>
        </w:tc>
        <w:tc>
          <w:tcPr>
            <w:tcW w:w="518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1055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备注</w:t>
            </w:r>
          </w:p>
        </w:tc>
      </w:tr>
      <w:tr w:rsidR="001655D0" w:rsidRPr="009E42D8" w:rsidTr="002C705F">
        <w:trPr>
          <w:trHeight w:val="1413"/>
        </w:trPr>
        <w:tc>
          <w:tcPr>
            <w:tcW w:w="440" w:type="dxa"/>
            <w:vMerge w:val="restart"/>
            <w:textDirection w:val="tbRlV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计分项目</w:t>
            </w: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办公场所</w:t>
            </w: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kern w:val="0"/>
                <w:szCs w:val="21"/>
              </w:rPr>
              <w:t>5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6A3718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具备</w:t>
            </w:r>
            <w:r w:rsidRPr="00CB127E">
              <w:rPr>
                <w:kern w:val="0"/>
                <w:szCs w:val="21"/>
              </w:rPr>
              <w:t>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名考务人员，（至少1名</w:t>
            </w:r>
            <w:bookmarkStart w:id="0" w:name="_GoBack"/>
            <w:bookmarkEnd w:id="0"/>
            <w:r w:rsidRPr="00CB127E">
              <w:rPr>
                <w:rFonts w:ascii="宋体" w:hAnsi="宋体" w:cs="宋体" w:hint="eastAsia"/>
                <w:kern w:val="0"/>
                <w:szCs w:val="21"/>
              </w:rPr>
              <w:t xml:space="preserve">机房管理人员）担任考务工作，分工明确，职责清晰； 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每缺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名考务人员扣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1655D0" w:rsidRPr="009E42D8" w:rsidTr="002C705F">
        <w:trPr>
          <w:trHeight w:val="1131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考试点办公场所不少于30平方米；考试场所应当分别设置监考人员、考评人员和待考人员休息场所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办公场所每少于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平米扣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分，无监考人员、考评人员休息室扣</w:t>
            </w:r>
            <w:r>
              <w:rPr>
                <w:rFonts w:hint="eastAsia"/>
                <w:kern w:val="0"/>
                <w:szCs w:val="21"/>
              </w:rPr>
              <w:t>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1655D0" w:rsidRPr="009E42D8" w:rsidTr="002C705F">
        <w:trPr>
          <w:trHeight w:val="977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 xml:space="preserve">配备必要的办公设备及辅助设施，包括电脑、打印机、复印机、传真机； 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每缺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项扣</w:t>
            </w:r>
            <w:r w:rsidRPr="00CB127E">
              <w:rPr>
                <w:kern w:val="0"/>
                <w:szCs w:val="21"/>
              </w:rPr>
              <w:t>2.5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1655D0" w:rsidRPr="009E42D8" w:rsidTr="002C705F">
        <w:trPr>
          <w:trHeight w:val="976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 xml:space="preserve">公布考试点管理规定、考试科目和时间表、考生注意事项； 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每缺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项扣</w:t>
            </w:r>
            <w:r w:rsidRPr="00CB127E">
              <w:rPr>
                <w:kern w:val="0"/>
                <w:szCs w:val="21"/>
              </w:rPr>
              <w:t>2.5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1655D0" w:rsidRPr="009E42D8" w:rsidTr="007338F7">
        <w:trPr>
          <w:trHeight w:val="1236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设有考生咨询处、考生物品存放处、茶水供应处。考试点醒目位置应当悬挂注明考试点名称的标牌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每缺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项扣</w:t>
            </w:r>
            <w:r w:rsidRPr="00CB127E">
              <w:rPr>
                <w:kern w:val="0"/>
                <w:szCs w:val="21"/>
              </w:rPr>
              <w:t>2.5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1655D0" w:rsidRPr="009E42D8" w:rsidTr="007338F7">
        <w:trPr>
          <w:trHeight w:val="1252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小计：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kern w:val="0"/>
                <w:szCs w:val="21"/>
              </w:rPr>
              <w:t>45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1655D0" w:rsidRDefault="001655D0" w:rsidP="001655D0"/>
    <w:p w:rsidR="001655D0" w:rsidRDefault="001655D0" w:rsidP="001655D0">
      <w:pPr>
        <w:widowControl/>
        <w:jc w:val="left"/>
      </w:pPr>
      <w:r>
        <w:br w:type="page"/>
      </w:r>
    </w:p>
    <w:tbl>
      <w:tblPr>
        <w:tblpPr w:leftFromText="181" w:rightFromText="181" w:vertAnchor="text" w:horzAnchor="margin" w:tblpXSpec="center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69"/>
        <w:gridCol w:w="598"/>
        <w:gridCol w:w="535"/>
        <w:gridCol w:w="5395"/>
        <w:gridCol w:w="3600"/>
        <w:gridCol w:w="1260"/>
        <w:gridCol w:w="479"/>
        <w:gridCol w:w="1094"/>
      </w:tblGrid>
      <w:tr w:rsidR="001655D0" w:rsidRPr="006C1DB7" w:rsidTr="002C705F">
        <w:trPr>
          <w:trHeight w:val="687"/>
        </w:trPr>
        <w:tc>
          <w:tcPr>
            <w:tcW w:w="909" w:type="dxa"/>
            <w:gridSpan w:val="2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lastRenderedPageBreak/>
              <w:t>项目</w:t>
            </w:r>
          </w:p>
        </w:tc>
        <w:tc>
          <w:tcPr>
            <w:tcW w:w="598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5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5395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3600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1260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存在问题</w:t>
            </w:r>
          </w:p>
        </w:tc>
        <w:tc>
          <w:tcPr>
            <w:tcW w:w="479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1094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备注</w:t>
            </w:r>
          </w:p>
        </w:tc>
      </w:tr>
      <w:tr w:rsidR="001655D0" w:rsidRPr="00CB127E" w:rsidTr="002C705F">
        <w:trPr>
          <w:trHeight w:val="971"/>
        </w:trPr>
        <w:tc>
          <w:tcPr>
            <w:tcW w:w="440" w:type="dxa"/>
            <w:vMerge w:val="restart"/>
            <w:textDirection w:val="tbRlV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计分项目</w:t>
            </w: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计算机考场基本配置</w:t>
            </w: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计算机考场要选择环境安静、便于管理、整洁、通风良好的标准教室，考试区域实行封闭式管理；</w:t>
            </w:r>
            <w:r w:rsidRPr="00CB127E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出现下列每个问题各扣2.5分：</w:t>
            </w:r>
          </w:p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①考场环境有噪音；②考场没有封闭式管理；③考场不整洁；④通风采光不好；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2C705F">
        <w:trPr>
          <w:trHeight w:val="1131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考场应当设置有关安全指示标志、安全警示标语、考场规则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每缺</w:t>
            </w:r>
            <w:r w:rsidRPr="00CB127E">
              <w:rPr>
                <w:rFonts w:ascii="宋体" w:hAnsi="宋体"/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项扣</w:t>
            </w:r>
            <w:r w:rsidRPr="00CB127E">
              <w:rPr>
                <w:rFonts w:ascii="宋体" w:hAnsi="宋体"/>
                <w:kern w:val="0"/>
                <w:szCs w:val="21"/>
              </w:rPr>
              <w:t>2.5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2C705F">
        <w:trPr>
          <w:trHeight w:val="865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考场具有手机信号屏蔽设备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无屏蔽设备扣</w:t>
            </w:r>
            <w:r w:rsidRPr="00CB127E">
              <w:rPr>
                <w:rFonts w:ascii="宋体" w:hAnsi="宋体"/>
                <w:kern w:val="0"/>
                <w:szCs w:val="21"/>
              </w:rPr>
              <w:t>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2C705F">
        <w:trPr>
          <w:trHeight w:val="1148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每个考场配备</w:t>
            </w:r>
            <w:r w:rsidRPr="00CB127E">
              <w:rPr>
                <w:rFonts w:ascii="宋体" w:hAnsi="宋体" w:hint="eastAsia"/>
                <w:szCs w:val="21"/>
              </w:rPr>
              <w:t>不少于</w:t>
            </w:r>
            <w:r w:rsidRPr="00CB127E">
              <w:rPr>
                <w:rFonts w:ascii="宋体" w:hAnsi="宋体"/>
                <w:kern w:val="0"/>
                <w:szCs w:val="21"/>
              </w:rPr>
              <w:t>30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台考试使用计算机和足够备用的计算机，硬件系统符合考试要求，配备</w:t>
            </w:r>
            <w:r w:rsidRPr="00CB127E">
              <w:rPr>
                <w:rFonts w:ascii="宋体" w:hAnsi="宋体"/>
                <w:kern w:val="0"/>
                <w:szCs w:val="21"/>
              </w:rPr>
              <w:t>UPS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电源；要安装防静电地板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每缺</w:t>
            </w:r>
            <w:r w:rsidRPr="00CB127E">
              <w:rPr>
                <w:rFonts w:ascii="宋体" w:hAnsi="宋体"/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台电脑扣</w:t>
            </w:r>
            <w:r w:rsidRPr="00CB127E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.5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无UPS电源、未安装防静电</w:t>
            </w:r>
            <w:proofErr w:type="gramStart"/>
            <w:r w:rsidRPr="00CB127E">
              <w:rPr>
                <w:rFonts w:ascii="宋体" w:hAnsi="宋体" w:cs="宋体" w:hint="eastAsia"/>
                <w:kern w:val="0"/>
                <w:szCs w:val="21"/>
              </w:rPr>
              <w:t>地板均扣5分</w:t>
            </w:r>
            <w:proofErr w:type="gramEnd"/>
            <w:r w:rsidRPr="00CB127E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7338F7">
        <w:trPr>
          <w:trHeight w:val="1008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考场内</w:t>
            </w:r>
            <w:proofErr w:type="gramStart"/>
            <w:r w:rsidRPr="00CB127E">
              <w:rPr>
                <w:rFonts w:ascii="宋体" w:hAnsi="宋体" w:hint="eastAsia"/>
                <w:kern w:val="0"/>
                <w:szCs w:val="21"/>
              </w:rPr>
              <w:t>各考位</w:t>
            </w:r>
            <w:proofErr w:type="gramEnd"/>
            <w:r w:rsidRPr="00CB127E">
              <w:rPr>
                <w:rFonts w:ascii="宋体" w:hAnsi="宋体" w:hint="eastAsia"/>
                <w:kern w:val="0"/>
                <w:szCs w:val="21"/>
              </w:rPr>
              <w:t>设有三面隔挡设施，通道畅通，符合方便考生出入和监考人员巡视检查条件。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无</w:t>
            </w:r>
            <w:r w:rsidRPr="00CB127E">
              <w:rPr>
                <w:rFonts w:ascii="宋体" w:hAnsi="宋体" w:hint="eastAsia"/>
                <w:kern w:val="0"/>
                <w:szCs w:val="21"/>
              </w:rPr>
              <w:t>隔挡设施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，考场通道</w:t>
            </w:r>
            <w:proofErr w:type="gramStart"/>
            <w:r w:rsidRPr="00CB127E">
              <w:rPr>
                <w:rFonts w:ascii="宋体" w:hAnsi="宋体" w:cs="宋体" w:hint="eastAsia"/>
                <w:kern w:val="0"/>
                <w:szCs w:val="21"/>
              </w:rPr>
              <w:t>不畅均扣</w:t>
            </w:r>
            <w:r w:rsidRPr="00CB127E">
              <w:rPr>
                <w:rFonts w:ascii="宋体" w:hAnsi="宋体" w:hint="eastAsia"/>
                <w:kern w:val="0"/>
                <w:szCs w:val="21"/>
              </w:rPr>
              <w:t>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</w:t>
            </w:r>
            <w:proofErr w:type="gramEnd"/>
            <w:r w:rsidRPr="00CB127E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2C705F">
        <w:trPr>
          <w:trHeight w:val="709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小计：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55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2C705F">
        <w:trPr>
          <w:trHeight w:val="709"/>
        </w:trPr>
        <w:tc>
          <w:tcPr>
            <w:tcW w:w="1507" w:type="dxa"/>
            <w:gridSpan w:val="3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100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2C705F">
        <w:trPr>
          <w:trHeight w:val="601"/>
        </w:trPr>
        <w:tc>
          <w:tcPr>
            <w:tcW w:w="1507" w:type="dxa"/>
            <w:gridSpan w:val="3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备注：</w:t>
            </w:r>
          </w:p>
        </w:tc>
        <w:tc>
          <w:tcPr>
            <w:tcW w:w="12363" w:type="dxa"/>
            <w:gridSpan w:val="6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总分≥85分为合格</w:t>
            </w:r>
          </w:p>
        </w:tc>
      </w:tr>
    </w:tbl>
    <w:p w:rsidR="001655D0" w:rsidRPr="003925D1" w:rsidRDefault="001655D0" w:rsidP="001655D0">
      <w:pPr>
        <w:rPr>
          <w:rFonts w:ascii="宋体" w:hAnsi="宋体"/>
          <w:sz w:val="24"/>
        </w:rPr>
      </w:pPr>
      <w:r w:rsidRPr="003925D1">
        <w:rPr>
          <w:rFonts w:ascii="宋体" w:hAnsi="宋体"/>
          <w:sz w:val="24"/>
        </w:rPr>
        <w:t>验收人员：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 w:rsidRPr="003925D1">
        <w:rPr>
          <w:rFonts w:ascii="宋体" w:hAnsi="宋体" w:hint="eastAsia"/>
          <w:sz w:val="24"/>
        </w:rPr>
        <w:tab/>
        <w:t>考试点相关责任人：</w:t>
      </w:r>
    </w:p>
    <w:p w:rsidR="00ED787F" w:rsidRPr="001655D0" w:rsidRDefault="00ED787F" w:rsidP="001655D0"/>
    <w:sectPr w:rsidR="00ED787F" w:rsidRPr="001655D0" w:rsidSect="0080212D">
      <w:pgSz w:w="16838" w:h="11906" w:orient="landscape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0F" w:rsidRDefault="00446A0F" w:rsidP="00ED787F">
      <w:r>
        <w:separator/>
      </w:r>
    </w:p>
  </w:endnote>
  <w:endnote w:type="continuationSeparator" w:id="0">
    <w:p w:rsidR="00446A0F" w:rsidRDefault="00446A0F" w:rsidP="00E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0F" w:rsidRDefault="00446A0F" w:rsidP="00ED787F">
      <w:r>
        <w:separator/>
      </w:r>
    </w:p>
  </w:footnote>
  <w:footnote w:type="continuationSeparator" w:id="0">
    <w:p w:rsidR="00446A0F" w:rsidRDefault="00446A0F" w:rsidP="00ED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E9"/>
    <w:rsid w:val="000970C8"/>
    <w:rsid w:val="001655D0"/>
    <w:rsid w:val="001D4643"/>
    <w:rsid w:val="002110E9"/>
    <w:rsid w:val="002526AE"/>
    <w:rsid w:val="002F5DFA"/>
    <w:rsid w:val="002F688C"/>
    <w:rsid w:val="003602BA"/>
    <w:rsid w:val="00396B20"/>
    <w:rsid w:val="00446A0F"/>
    <w:rsid w:val="004F7FD8"/>
    <w:rsid w:val="00582DA1"/>
    <w:rsid w:val="006A3718"/>
    <w:rsid w:val="006C1DB7"/>
    <w:rsid w:val="00704CA9"/>
    <w:rsid w:val="007338F7"/>
    <w:rsid w:val="007D05B8"/>
    <w:rsid w:val="00825DC9"/>
    <w:rsid w:val="00885AD6"/>
    <w:rsid w:val="00910465"/>
    <w:rsid w:val="00916B88"/>
    <w:rsid w:val="009A0926"/>
    <w:rsid w:val="00BB3F2A"/>
    <w:rsid w:val="00C13046"/>
    <w:rsid w:val="00D846F3"/>
    <w:rsid w:val="00DA0240"/>
    <w:rsid w:val="00DC1C0C"/>
    <w:rsid w:val="00E06D9E"/>
    <w:rsid w:val="00E97784"/>
    <w:rsid w:val="00ED787F"/>
    <w:rsid w:val="00F007CB"/>
    <w:rsid w:val="00F6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8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38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38F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8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38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38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539E-15DB-4F28-8601-66C7D2C1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</dc:creator>
  <cp:keywords/>
  <dc:description/>
  <cp:lastModifiedBy>刘瑞</cp:lastModifiedBy>
  <cp:revision>20</cp:revision>
  <cp:lastPrinted>2018-05-24T00:50:00Z</cp:lastPrinted>
  <dcterms:created xsi:type="dcterms:W3CDTF">2018-05-14T07:56:00Z</dcterms:created>
  <dcterms:modified xsi:type="dcterms:W3CDTF">2018-07-17T02:13:00Z</dcterms:modified>
</cp:coreProperties>
</file>