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2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意向单位参展报名回执</w:t>
      </w:r>
    </w:p>
    <w:tbl>
      <w:tblPr>
        <w:tblStyle w:val="6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517"/>
        <w:gridCol w:w="1002"/>
        <w:gridCol w:w="2113"/>
        <w:gridCol w:w="1183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0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是否中电设协会员</w:t>
            </w:r>
          </w:p>
        </w:tc>
        <w:tc>
          <w:tcPr>
            <w:tcW w:w="70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会员单位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非会员单位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推荐单位（所属集团公司或省协会）</w:t>
            </w:r>
          </w:p>
        </w:tc>
        <w:tc>
          <w:tcPr>
            <w:tcW w:w="70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展位选择</w:t>
            </w:r>
          </w:p>
        </w:tc>
        <w:tc>
          <w:tcPr>
            <w:tcW w:w="70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普通展位（9㎡/个）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空 场 地（36㎡/起）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76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企业简介（选填）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  <w:jc w:val="center"/>
        </w:trPr>
        <w:tc>
          <w:tcPr>
            <w:tcW w:w="9766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00000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+GJksAgAAVQ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hRDOFgp++fzv9&#10;+HX6+ZVcRXla62eIerCIC91b06FphnOPw8i6q5yKX/Ah8EPc40Vc0QXC46XpZDrN4eLwDRvgZ4/X&#10;rfPhnTCKRKOgDtVLorLDxoc+dAiJ2bRZN1KmCkpN2oJev77K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cX4Ym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color w:val="000000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color w:val="00000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8LtQ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N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Twu1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C29EE"/>
    <w:rsid w:val="544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2024-09-03T08:47:00Z</dcterms:created>
  <dc:creator>中国建设信息化黎林峰</dc:creator>
  <cp:lastModifiedBy>中国建设信息化黎林峰</cp:lastModifiedBy>
  <dcterms:modified xsi:type="dcterms:W3CDTF">2024-09-03T08:47:56Z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2D3466B69C474B56BF209075E9136749</vt:lpwstr>
  </property>
</Properties>
</file>