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宋体" w:hAnsi="华文宋体" w:eastAsia="华文宋体"/>
          <w:b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报名回执表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2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73"/>
        <w:gridCol w:w="2350"/>
        <w:gridCol w:w="1814"/>
        <w:gridCol w:w="251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7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33" w:hRule="atLeast"/>
          <w:jc w:val="center"/>
        </w:trPr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"/>
                <w:tab w:val="center" w:pos="523"/>
              </w:tabs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955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如有食宿需求请自行联系酒店王经理：18019558588</w:t>
            </w: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报名回执表务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必</w:t>
            </w:r>
            <w:r>
              <w:rPr>
                <w:rFonts w:hint="eastAsia" w:ascii="仿宋" w:hAnsi="仿宋" w:eastAsia="仿宋"/>
                <w:sz w:val="24"/>
              </w:rPr>
              <w:t>于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日前发至邮箱</w:t>
            </w:r>
            <w:r>
              <w:rPr>
                <w:rFonts w:ascii="仿宋" w:hAnsi="仿宋" w:eastAsia="仿宋"/>
                <w:sz w:val="24"/>
              </w:rPr>
              <w:t>ahzlgl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xh</w:t>
            </w:r>
            <w:r>
              <w:rPr>
                <w:rFonts w:ascii="仿宋" w:hAnsi="仿宋" w:eastAsia="仿宋"/>
                <w:sz w:val="24"/>
              </w:rPr>
              <w:t>@163.com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795" w:hRule="atLeast"/>
          <w:jc w:val="center"/>
        </w:trPr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"/>
                <w:tab w:val="center" w:pos="523"/>
              </w:tabs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班内容有何建议和要求</w:t>
            </w:r>
          </w:p>
        </w:tc>
        <w:tc>
          <w:tcPr>
            <w:tcW w:w="7955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ind w:left="-60" w:leftChars="-200" w:hanging="360" w:hangingChars="150"/>
        <w:jc w:val="left"/>
        <w:rPr>
          <w:rFonts w:hint="eastAsia" w:ascii="仿宋" w:hAnsi="仿宋" w:eastAsia="仿宋"/>
          <w:sz w:val="24"/>
        </w:rPr>
      </w:pPr>
    </w:p>
    <w:p>
      <w:pPr>
        <w:ind w:left="-60" w:leftChars="-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注：请在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  <w:lang w:val="en-US" w:eastAsia="zh-CN"/>
        </w:rPr>
        <w:t>24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4"/>
        </w:rPr>
        <w:t>日前将</w:t>
      </w:r>
      <w:r>
        <w:rPr>
          <w:rFonts w:hint="eastAsia" w:ascii="仿宋" w:hAnsi="仿宋" w:eastAsia="仿宋"/>
          <w:sz w:val="24"/>
          <w:lang w:eastAsia="zh-CN"/>
        </w:rPr>
        <w:t>回执表</w:t>
      </w:r>
      <w:r>
        <w:rPr>
          <w:rFonts w:hint="eastAsia" w:ascii="仿宋" w:hAnsi="仿宋" w:eastAsia="仿宋"/>
          <w:sz w:val="24"/>
        </w:rPr>
        <w:t>邮件至省质协秘书处。</w:t>
      </w:r>
    </w:p>
    <w:p>
      <w:pPr>
        <w:ind w:left="-210" w:leftChars="-100" w:firstLine="240" w:firstLineChars="1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电话：</w:t>
      </w:r>
      <w:r>
        <w:rPr>
          <w:rFonts w:ascii="仿宋" w:hAnsi="仿宋" w:eastAsia="仿宋"/>
          <w:sz w:val="24"/>
        </w:rPr>
        <w:t>(0551)6287</w:t>
      </w:r>
      <w:r>
        <w:rPr>
          <w:rFonts w:hint="eastAsia" w:ascii="仿宋" w:hAnsi="仿宋" w:eastAsia="仿宋"/>
          <w:sz w:val="24"/>
          <w:lang w:val="en-US" w:eastAsia="zh-CN"/>
        </w:rPr>
        <w:t>6707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邮箱：</w:t>
      </w:r>
      <w:r>
        <w:rPr>
          <w:rFonts w:hint="eastAsia" w:ascii="仿宋" w:hAnsi="仿宋" w:eastAsia="仿宋"/>
          <w:sz w:val="24"/>
        </w:rPr>
        <w:fldChar w:fldCharType="begin"/>
      </w:r>
      <w:r>
        <w:rPr>
          <w:rFonts w:hint="eastAsia" w:ascii="仿宋" w:hAnsi="仿宋" w:eastAsia="仿宋"/>
          <w:sz w:val="24"/>
        </w:rPr>
        <w:instrText xml:space="preserve"> HYPERLINK "mailto:ahzlglxh@163.com" </w:instrText>
      </w:r>
      <w:r>
        <w:rPr>
          <w:rFonts w:hint="eastAsia"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ahzlglxh@163.com</w:t>
      </w:r>
      <w:r>
        <w:rPr>
          <w:rFonts w:hint="eastAsia" w:ascii="仿宋" w:hAnsi="仿宋" w:eastAsia="仿宋"/>
          <w:sz w:val="24"/>
        </w:rPr>
        <w:fldChar w:fldCharType="end"/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041AE"/>
    <w:rsid w:val="1EC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2024-09-30T01:34:00Z</dcterms:created>
  <dc:creator>hp</dc:creator>
  <cp:lastModifiedBy>xy</cp:lastModifiedBy>
  <dcterms:modified xsi:type="dcterms:W3CDTF">2024-09-30T03:15:46Z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