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F43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安徽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省</w:t>
      </w:r>
      <w:r>
        <w:rPr>
          <w:rFonts w:hint="eastAsia" w:ascii="宋体" w:hAnsi="宋体" w:cs="宋体"/>
          <w:b/>
          <w:bCs/>
          <w:sz w:val="44"/>
          <w:szCs w:val="44"/>
        </w:rPr>
        <w:t>电力建设优秀项目经理</w:t>
      </w:r>
    </w:p>
    <w:p w14:paraId="60B342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评审</w:t>
      </w:r>
      <w:r>
        <w:rPr>
          <w:rFonts w:hint="eastAsia" w:ascii="宋体" w:hAnsi="宋体" w:cs="宋体"/>
          <w:b/>
          <w:bCs/>
          <w:sz w:val="44"/>
          <w:szCs w:val="44"/>
        </w:rPr>
        <w:t>办法</w:t>
      </w:r>
    </w:p>
    <w:p w14:paraId="395EB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eastAsia="仿宋_GB2312"/>
          <w:b/>
          <w:bCs w:val="0"/>
          <w:sz w:val="32"/>
          <w:szCs w:val="32"/>
        </w:rPr>
      </w:pPr>
      <w:r>
        <w:rPr>
          <w:rFonts w:hint="eastAsia" w:ascii="仿宋" w:hAnsi="仿宋" w:eastAsia="仿宋"/>
          <w:b/>
          <w:bCs w:val="0"/>
          <w:sz w:val="32"/>
          <w:szCs w:val="32"/>
        </w:rPr>
        <w:t>（</w:t>
      </w:r>
      <w:r>
        <w:rPr>
          <w:rFonts w:hint="eastAsia" w:ascii="仿宋" w:hAnsi="仿宋" w:eastAsia="仿宋"/>
          <w:b/>
          <w:bCs w:val="0"/>
          <w:sz w:val="32"/>
          <w:szCs w:val="32"/>
          <w:lang w:val="en-US" w:eastAsia="zh-CN"/>
        </w:rPr>
        <w:t>2025版</w:t>
      </w:r>
      <w:r>
        <w:rPr>
          <w:rFonts w:hint="eastAsia" w:ascii="仿宋" w:hAnsi="仿宋" w:eastAsia="仿宋"/>
          <w:b/>
          <w:bCs w:val="0"/>
          <w:sz w:val="32"/>
          <w:szCs w:val="32"/>
        </w:rPr>
        <w:t>）</w:t>
      </w:r>
    </w:p>
    <w:p w14:paraId="1FD06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700" w:lineRule="exact"/>
        <w:jc w:val="center"/>
        <w:textAlignment w:val="auto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第一章　总　　则</w:t>
      </w:r>
    </w:p>
    <w:p w14:paraId="5E33C83D"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第一条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ascii="仿宋" w:hAnsi="仿宋" w:eastAsia="仿宋" w:cs="Times New Roman"/>
          <w:sz w:val="32"/>
        </w:rPr>
        <w:t>为提高安徽省电力建设（火电、输变电、水利水电、新能源等）项目管理水平，表彰在工程质量</w:t>
      </w:r>
      <w:r>
        <w:rPr>
          <w:rFonts w:hint="eastAsia" w:ascii="仿宋" w:hAnsi="仿宋" w:eastAsia="仿宋" w:cs="Times New Roman"/>
          <w:sz w:val="32"/>
          <w:lang w:eastAsia="zh-CN"/>
        </w:rPr>
        <w:t>管理</w:t>
      </w:r>
      <w:r>
        <w:rPr>
          <w:rFonts w:hint="eastAsia" w:ascii="仿宋" w:hAnsi="仿宋" w:eastAsia="仿宋" w:cs="Times New Roman"/>
          <w:sz w:val="32"/>
        </w:rPr>
        <w:t>、安全管理、</w:t>
      </w:r>
      <w:r>
        <w:rPr>
          <w:rFonts w:hint="eastAsia" w:ascii="仿宋" w:hAnsi="仿宋" w:eastAsia="仿宋" w:cs="Times New Roman"/>
          <w:color w:val="auto"/>
          <w:sz w:val="32"/>
        </w:rPr>
        <w:t>经营</w:t>
      </w:r>
      <w:r>
        <w:rPr>
          <w:rFonts w:hint="eastAsia" w:ascii="仿宋" w:hAnsi="仿宋" w:eastAsia="仿宋" w:cs="Times New Roman"/>
          <w:color w:val="auto"/>
          <w:sz w:val="32"/>
          <w:lang w:val="en-US" w:eastAsia="zh-CN"/>
        </w:rPr>
        <w:t>管理和</w:t>
      </w:r>
      <w:r>
        <w:rPr>
          <w:rFonts w:hint="eastAsia" w:ascii="仿宋" w:hAnsi="仿宋" w:eastAsia="仿宋" w:cs="Times New Roman"/>
          <w:color w:val="auto"/>
          <w:sz w:val="32"/>
        </w:rPr>
        <w:t>科技创新</w:t>
      </w:r>
      <w:r>
        <w:rPr>
          <w:rFonts w:hint="eastAsia" w:ascii="仿宋" w:hAnsi="仿宋" w:eastAsia="仿宋" w:cs="Times New Roman"/>
          <w:sz w:val="32"/>
        </w:rPr>
        <w:t>工作中成绩突出的项目经理，提高工程项目经理队伍素质，保证安徽省电力建设优秀项目经理</w:t>
      </w:r>
      <w:r>
        <w:rPr>
          <w:rFonts w:hint="eastAsia" w:ascii="仿宋" w:hAnsi="仿宋" w:eastAsia="仿宋" w:cs="Times New Roman"/>
          <w:sz w:val="32"/>
          <w:lang w:val="en-US" w:eastAsia="zh-CN"/>
        </w:rPr>
        <w:t>评审</w:t>
      </w:r>
      <w:r>
        <w:rPr>
          <w:rFonts w:hint="eastAsia" w:ascii="仿宋" w:hAnsi="仿宋" w:eastAsia="仿宋" w:cs="Times New Roman"/>
          <w:sz w:val="32"/>
        </w:rPr>
        <w:t>工作有序、公正的开展，特制定本办法。</w:t>
      </w:r>
    </w:p>
    <w:p w14:paraId="6221167C">
      <w:pPr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第二条</w:t>
      </w:r>
      <w:r>
        <w:rPr>
          <w:rFonts w:hint="eastAsia" w:eastAsia="仿宋_GB2312"/>
          <w:bCs/>
          <w:sz w:val="32"/>
          <w:szCs w:val="32"/>
        </w:rPr>
        <w:t>　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”为安徽省电力协会（以下简称“协会”）</w:t>
      </w:r>
      <w:r>
        <w:rPr>
          <w:rFonts w:hint="eastAsia" w:eastAsia="仿宋_GB2312"/>
          <w:bCs/>
          <w:sz w:val="32"/>
          <w:szCs w:val="32"/>
          <w:lang w:val="en-US" w:eastAsia="zh-CN"/>
        </w:rPr>
        <w:t>表彰</w:t>
      </w:r>
      <w:r>
        <w:rPr>
          <w:rFonts w:hint="eastAsia" w:eastAsia="仿宋_GB2312"/>
          <w:bCs/>
          <w:sz w:val="32"/>
          <w:szCs w:val="32"/>
        </w:rPr>
        <w:t>。该</w:t>
      </w:r>
      <w:r>
        <w:rPr>
          <w:rFonts w:hint="eastAsia" w:eastAsia="仿宋_GB2312"/>
          <w:bCs/>
          <w:sz w:val="32"/>
          <w:szCs w:val="32"/>
          <w:lang w:val="en-US" w:eastAsia="zh-CN"/>
        </w:rPr>
        <w:t>荣誉</w:t>
      </w:r>
      <w:r>
        <w:rPr>
          <w:rFonts w:hint="eastAsia" w:eastAsia="仿宋_GB2312"/>
          <w:bCs/>
          <w:sz w:val="32"/>
          <w:szCs w:val="32"/>
        </w:rPr>
        <w:t>由协会组织专家评审委员会考核评定，</w:t>
      </w:r>
      <w:r>
        <w:rPr>
          <w:rFonts w:hint="eastAsia" w:ascii="仿宋" w:hAnsi="仿宋" w:eastAsia="仿宋"/>
          <w:sz w:val="32"/>
          <w:szCs w:val="32"/>
        </w:rPr>
        <w:t>每年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评审</w:t>
      </w:r>
      <w:r>
        <w:rPr>
          <w:rFonts w:hint="eastAsia" w:ascii="仿宋" w:hAnsi="仿宋" w:eastAsia="仿宋"/>
          <w:sz w:val="32"/>
          <w:szCs w:val="32"/>
        </w:rPr>
        <w:t>一次。</w:t>
      </w:r>
    </w:p>
    <w:p w14:paraId="54F58939"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第三条</w:t>
      </w:r>
      <w:r>
        <w:rPr>
          <w:rFonts w:hint="eastAsia" w:eastAsia="仿宋_GB2312"/>
          <w:bCs/>
          <w:sz w:val="32"/>
          <w:szCs w:val="32"/>
        </w:rPr>
        <w:t>　协会会员单位中具有二级及以上建造师执业资格并符合“安徽省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”申报条件的在岗项目经理，均可申报。每家协会会员单位限报2名。</w:t>
      </w:r>
    </w:p>
    <w:p w14:paraId="5EA92285"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第四条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eastAsia="仿宋_GB2312"/>
          <w:bCs/>
          <w:sz w:val="32"/>
          <w:szCs w:val="32"/>
          <w:lang w:val="en-US" w:eastAsia="zh-CN"/>
        </w:rPr>
        <w:t>评审</w:t>
      </w:r>
      <w:r>
        <w:rPr>
          <w:rFonts w:hint="eastAsia" w:eastAsia="仿宋_GB2312"/>
          <w:bCs/>
          <w:sz w:val="32"/>
          <w:szCs w:val="32"/>
        </w:rPr>
        <w:t>工作坚持科学、公正、公开、公平的原则，</w:t>
      </w:r>
      <w:r>
        <w:rPr>
          <w:rFonts w:hint="eastAsia" w:eastAsia="仿宋_GB2312"/>
          <w:bCs/>
          <w:sz w:val="32"/>
          <w:szCs w:val="32"/>
          <w:lang w:val="en-US" w:eastAsia="zh-CN"/>
        </w:rPr>
        <w:t>评审</w:t>
      </w:r>
      <w:r>
        <w:rPr>
          <w:rFonts w:hint="eastAsia" w:eastAsia="仿宋_GB2312"/>
          <w:bCs/>
          <w:sz w:val="32"/>
          <w:szCs w:val="32"/>
        </w:rPr>
        <w:t>结果将在协会网站（网址：http://www.ahppea.com/）公示。</w:t>
      </w:r>
    </w:p>
    <w:p w14:paraId="7E92B5BE">
      <w:pPr>
        <w:spacing w:line="580" w:lineRule="exact"/>
        <w:rPr>
          <w:rFonts w:hint="eastAsia" w:eastAsia="仿宋_GB2312"/>
          <w:bCs/>
          <w:sz w:val="32"/>
          <w:szCs w:val="32"/>
        </w:rPr>
      </w:pPr>
    </w:p>
    <w:p w14:paraId="21B48EAF"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第二章　申报条件</w:t>
      </w:r>
    </w:p>
    <w:p w14:paraId="63E76F8D">
      <w:pPr>
        <w:spacing w:line="580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第五条</w:t>
      </w:r>
      <w:r>
        <w:rPr>
          <w:rFonts w:hint="eastAsia" w:eastAsia="仿宋_GB2312"/>
          <w:bCs/>
          <w:sz w:val="32"/>
          <w:szCs w:val="32"/>
        </w:rPr>
        <w:t>　申报“安徽省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”必须具备以下条件：</w:t>
      </w:r>
    </w:p>
    <w:p w14:paraId="52A812BF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一、拥护党的路线、方针、政策，努力实践习近平新时代中国特色社会主义思想，遵守国家法律法规。勤奋敬业、敢于创新、立志献身于电力建设事业，并在工作中取得突出成绩；</w:t>
      </w:r>
    </w:p>
    <w:p w14:paraId="311E1F75">
      <w:pPr>
        <w:spacing w:line="580" w:lineRule="exact"/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sz w:val="32"/>
          <w:szCs w:val="32"/>
        </w:rPr>
        <w:t>二、</w:t>
      </w:r>
      <w:r>
        <w:rPr>
          <w:rFonts w:hint="eastAsia" w:eastAsia="仿宋_GB2312"/>
          <w:bCs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担任</w:t>
      </w:r>
      <w:r>
        <w:rPr>
          <w:rFonts w:hint="eastAsia" w:eastAsia="仿宋_GB2312"/>
          <w:bCs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一个以上完整项目，且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连续两年（含两年）以上担任项目经理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eastAsia="仿宋_GB2312"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单个项目合同额不少于500万人民币</w:t>
      </w:r>
      <w:r>
        <w:rPr>
          <w:rFonts w:hint="eastAsia" w:eastAsia="仿宋_GB2312"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，申报时仍在从事项目经理工作，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项目经理本人未发生失信违纪问题</w:t>
      </w:r>
      <w:r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 w14:paraId="7AB59A3E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三、有良好的职业素养和奉献精神，具备良好</w:t>
      </w:r>
      <w:r>
        <w:rPr>
          <w:rFonts w:hint="eastAsia" w:ascii="仿宋" w:hAnsi="仿宋" w:eastAsia="仿宋"/>
          <w:sz w:val="32"/>
        </w:rPr>
        <w:t>的沟通、协调能力，重视团队协作能力建设；</w:t>
      </w:r>
    </w:p>
    <w:p w14:paraId="5C840114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四、具有丰富的项目管理实践经验，善于解决项目履约及经营管理上的复杂问题，具备良好的项目管理风险预控及应对处置能力；</w:t>
      </w:r>
    </w:p>
    <w:p w14:paraId="465740CD">
      <w:pPr>
        <w:ind w:firstLine="640" w:firstLineChars="200"/>
        <w:rPr>
          <w:rFonts w:hint="eastAsia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sz w:val="32"/>
          <w:szCs w:val="32"/>
        </w:rPr>
        <w:t>五、</w:t>
      </w:r>
      <w:r>
        <w:rPr>
          <w:rFonts w:hint="eastAsia" w:ascii="仿宋" w:hAnsi="仿宋" w:eastAsia="仿宋"/>
          <w:sz w:val="32"/>
        </w:rPr>
        <w:t>所任项目经理的工程</w:t>
      </w:r>
      <w:r>
        <w:rPr>
          <w:rFonts w:hint="eastAsia" w:ascii="仿宋" w:hAnsi="仿宋" w:eastAsia="仿宋"/>
          <w:sz w:val="32"/>
          <w:lang w:eastAsia="zh-CN"/>
        </w:rPr>
        <w:t>项目</w:t>
      </w:r>
      <w:r>
        <w:rPr>
          <w:rFonts w:hint="eastAsia" w:ascii="仿宋" w:hAnsi="仿宋" w:eastAsia="仿宋"/>
          <w:sz w:val="32"/>
        </w:rPr>
        <w:t>未发生质量事故、安全生产责任事故</w:t>
      </w:r>
      <w:r>
        <w:rPr>
          <w:rFonts w:hint="eastAsia" w:ascii="仿宋" w:hAnsi="仿宋" w:eastAsia="仿宋"/>
          <w:color w:val="FF0000"/>
          <w:sz w:val="32"/>
          <w:lang w:eastAsia="zh-CN"/>
        </w:rPr>
        <w:t>、</w:t>
      </w:r>
      <w:r>
        <w:rPr>
          <w:rFonts w:hint="eastAsia" w:ascii="仿宋" w:hAnsi="仿宋" w:eastAsia="仿宋"/>
          <w:sz w:val="32"/>
        </w:rPr>
        <w:t>环境保护事件</w:t>
      </w:r>
      <w:r>
        <w:rPr>
          <w:rFonts w:hint="eastAsia" w:ascii="仿宋" w:hAnsi="仿宋" w:eastAsia="仿宋"/>
          <w:color w:val="auto"/>
          <w:sz w:val="32"/>
          <w:lang w:val="en-US" w:eastAsia="zh-CN"/>
        </w:rPr>
        <w:t>及社会负面影响事件</w:t>
      </w:r>
      <w:r>
        <w:rPr>
          <w:rFonts w:hint="eastAsia" w:ascii="仿宋" w:hAnsi="仿宋" w:eastAsia="仿宋"/>
          <w:sz w:val="32"/>
        </w:rPr>
        <w:t>，工程</w:t>
      </w:r>
      <w:r>
        <w:rPr>
          <w:rFonts w:hint="eastAsia" w:ascii="仿宋" w:hAnsi="仿宋" w:eastAsia="仿宋"/>
          <w:sz w:val="32"/>
          <w:lang w:val="en-US" w:eastAsia="zh-CN"/>
        </w:rPr>
        <w:t>建设</w:t>
      </w:r>
      <w:r>
        <w:rPr>
          <w:rFonts w:hint="eastAsia" w:ascii="仿宋" w:hAnsi="仿宋" w:eastAsia="仿宋"/>
          <w:sz w:val="32"/>
        </w:rPr>
        <w:t>进度满足合同要求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、工程已验收合格，并投入生产运行，运行效果达到或超过设计性能要求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；</w:t>
      </w:r>
    </w:p>
    <w:p w14:paraId="3921FEC8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六、坚持文明</w:t>
      </w:r>
      <w:r>
        <w:rPr>
          <w:rFonts w:hint="eastAsia" w:eastAsia="仿宋_GB2312"/>
          <w:bCs/>
          <w:sz w:val="32"/>
          <w:szCs w:val="32"/>
          <w:lang w:val="en-US" w:eastAsia="zh-CN"/>
        </w:rPr>
        <w:t>建设</w:t>
      </w:r>
      <w:r>
        <w:rPr>
          <w:rFonts w:hint="eastAsia" w:eastAsia="仿宋_GB2312"/>
          <w:bCs/>
          <w:sz w:val="32"/>
          <w:szCs w:val="32"/>
        </w:rPr>
        <w:t>，强化现场管理，注意环境保护，在节约原材料等资源方面成绩突出；</w:t>
      </w:r>
    </w:p>
    <w:p w14:paraId="3CB25857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七、重合同、守信誉、讲诚信、无不良记录，能够认真履行合同的各项条款；</w:t>
      </w:r>
    </w:p>
    <w:p w14:paraId="3E6508C7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八、积极推广“四新”应用，重视新科技在工程建设中的应用；</w:t>
      </w:r>
    </w:p>
    <w:p w14:paraId="29D7D5D2">
      <w:pPr>
        <w:spacing w:line="580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>九、严格执行四控制（进度、质量、安全、成本）并取得明显实效；</w:t>
      </w:r>
    </w:p>
    <w:p w14:paraId="7C5D9E46"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十、在任项目经理期间，未发生农民工群体性讨薪事件。</w:t>
      </w:r>
    </w:p>
    <w:p w14:paraId="04DA51C7"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</w:p>
    <w:p w14:paraId="3BB93FA0"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第三章　申报程序和评审</w:t>
      </w:r>
    </w:p>
    <w:p w14:paraId="22EE3F35">
      <w:pPr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/>
          <w:sz w:val="32"/>
          <w:szCs w:val="32"/>
        </w:rPr>
        <w:t>第六条</w:t>
      </w:r>
      <w:r>
        <w:rPr>
          <w:rFonts w:hint="eastAsia" w:eastAsia="仿宋_GB2312"/>
          <w:bCs/>
          <w:sz w:val="32"/>
          <w:szCs w:val="32"/>
        </w:rPr>
        <w:t>　申报人员须填写《安徽省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申报表》，所填内容必须真实、客观、全面，并提供相关支撑性材料的扫描件电子版，与参评申报材料一同申报。</w:t>
      </w:r>
    </w:p>
    <w:p w14:paraId="2874E420">
      <w:pPr>
        <w:ind w:firstLine="643" w:firstLineChars="200"/>
        <w:rPr>
          <w:rFonts w:ascii="仿宋" w:hAnsi="仿宋" w:eastAsia="仿宋"/>
          <w:sz w:val="32"/>
        </w:rPr>
      </w:pPr>
      <w:r>
        <w:rPr>
          <w:rFonts w:hint="eastAsia" w:eastAsia="仿宋_GB2312"/>
          <w:b/>
          <w:bCs/>
          <w:sz w:val="32"/>
          <w:szCs w:val="32"/>
        </w:rPr>
        <w:t>第七条</w:t>
      </w:r>
      <w:r>
        <w:rPr>
          <w:rFonts w:hint="eastAsia" w:eastAsia="仿宋_GB2312"/>
          <w:bCs/>
          <w:sz w:val="32"/>
          <w:szCs w:val="32"/>
        </w:rPr>
        <w:t xml:space="preserve"> 《安徽</w:t>
      </w:r>
      <w:r>
        <w:rPr>
          <w:rFonts w:hint="eastAsia" w:eastAsia="仿宋_GB2312"/>
          <w:bCs/>
          <w:sz w:val="32"/>
          <w:szCs w:val="32"/>
          <w:lang w:eastAsia="zh-CN"/>
        </w:rPr>
        <w:t>省电力建设优秀项目经理</w:t>
      </w:r>
      <w:r>
        <w:rPr>
          <w:rFonts w:hint="eastAsia" w:eastAsia="仿宋_GB2312"/>
          <w:bCs/>
          <w:sz w:val="32"/>
          <w:szCs w:val="32"/>
        </w:rPr>
        <w:t>申报表》</w:t>
      </w:r>
      <w:r>
        <w:rPr>
          <w:rFonts w:hint="eastAsia" w:ascii="仿宋" w:hAnsi="仿宋" w:eastAsia="仿宋"/>
          <w:sz w:val="32"/>
        </w:rPr>
        <w:t>须经企业主管领导批准并加盖企业公章。</w:t>
      </w:r>
    </w:p>
    <w:p w14:paraId="38BB704A">
      <w:pPr>
        <w:ind w:firstLine="643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b/>
          <w:bCs/>
          <w:sz w:val="32"/>
        </w:rPr>
        <w:t>第八条</w:t>
      </w:r>
      <w:r>
        <w:rPr>
          <w:rFonts w:hint="eastAsia" w:ascii="仿宋" w:hAnsi="仿宋" w:eastAsia="仿宋"/>
          <w:sz w:val="32"/>
        </w:rPr>
        <w:t xml:space="preserve"> 申报材料的内容和要求</w:t>
      </w:r>
      <w:r>
        <w:rPr>
          <w:rFonts w:hint="eastAsia" w:ascii="仿宋" w:hAnsi="仿宋" w:eastAsia="仿宋"/>
          <w:sz w:val="32"/>
          <w:lang w:eastAsia="zh-CN"/>
        </w:rPr>
        <w:t>（</w:t>
      </w:r>
      <w:r>
        <w:rPr>
          <w:rFonts w:hint="eastAsia" w:ascii="仿宋" w:hAnsi="仿宋" w:eastAsia="仿宋"/>
          <w:sz w:val="32"/>
          <w:lang w:val="en-US" w:eastAsia="zh-CN"/>
        </w:rPr>
        <w:t>原件扫描件）</w:t>
      </w:r>
      <w:r>
        <w:rPr>
          <w:rFonts w:hint="eastAsia" w:ascii="仿宋" w:hAnsi="仿宋" w:eastAsia="仿宋"/>
          <w:sz w:val="32"/>
        </w:rPr>
        <w:t>:</w:t>
      </w:r>
    </w:p>
    <w:p w14:paraId="5849559C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一、安徽</w:t>
      </w:r>
      <w:r>
        <w:rPr>
          <w:rFonts w:hint="eastAsia" w:ascii="仿宋" w:hAnsi="仿宋" w:eastAsia="仿宋"/>
          <w:sz w:val="32"/>
          <w:lang w:eastAsia="zh-CN"/>
        </w:rPr>
        <w:t>电力建设优秀项目经理</w:t>
      </w:r>
      <w:r>
        <w:rPr>
          <w:rFonts w:hint="eastAsia" w:ascii="仿宋" w:hAnsi="仿宋" w:eastAsia="仿宋"/>
          <w:sz w:val="32"/>
        </w:rPr>
        <w:t>申报</w:t>
      </w:r>
      <w:r>
        <w:rPr>
          <w:rFonts w:ascii="仿宋" w:hAnsi="仿宋" w:eastAsia="仿宋"/>
          <w:sz w:val="32"/>
        </w:rPr>
        <w:t>表</w:t>
      </w:r>
      <w:r>
        <w:rPr>
          <w:rFonts w:hint="eastAsia" w:ascii="仿宋" w:hAnsi="仿宋" w:eastAsia="仿宋"/>
          <w:sz w:val="32"/>
        </w:rPr>
        <w:t>1份（单独装订）；</w:t>
      </w:r>
    </w:p>
    <w:p w14:paraId="016512CA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二、项目经理业绩汇报材料（2000字以内）；</w:t>
      </w:r>
    </w:p>
    <w:p w14:paraId="4A45974F">
      <w:pPr>
        <w:ind w:firstLine="640" w:firstLineChars="200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三、项目经理有关执业资格证书扫描件（建造师证等）；</w:t>
      </w:r>
    </w:p>
    <w:p w14:paraId="338143E2"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四、项目经理所履职的工程项目无质量安全事故（事件）证明原件（业主单位出具，格式不限）；</w:t>
      </w:r>
    </w:p>
    <w:p w14:paraId="4C4CC60C"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五、项目经理所履职的工程项目及项目经理本人履职期间无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违约失信行为证明原件（所在单位出具，并附相关证明资料）；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工程</w:t>
      </w:r>
      <w:r>
        <w:rPr>
          <w:rFonts w:hint="eastAsia" w:ascii="仿宋" w:hAnsi="仿宋" w:eastAsia="仿宋"/>
          <w:color w:val="000000" w:themeColor="text1"/>
          <w:sz w:val="32"/>
          <w:lang w:val="en-US" w:eastAsia="zh-CN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进度满足合同要求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（业主单位出具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证明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、工程验收合格投入运行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竣工验收报告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，运行效果达到或超过设计性能要求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提供运行性能评价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，工程资料及时移交、内容真实、装订规范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提供档案室证明</w:t>
      </w:r>
      <w:r>
        <w:rPr>
          <w:rFonts w:hint="eastAsia" w:ascii="仿宋" w:hAnsi="仿宋" w:eastAsia="仿宋"/>
          <w:bCs/>
          <w:color w:val="000000" w:themeColor="text1"/>
          <w:sz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392324F"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六、项目经理所履职的工程项目相关</w:t>
      </w:r>
      <w:r>
        <w:rPr>
          <w:rFonts w:hint="eastAsia" w:ascii="仿宋" w:hAnsi="仿宋" w:eastAsia="仿宋"/>
          <w:bCs/>
          <w:sz w:val="32"/>
          <w:lang w:val="en-US" w:eastAsia="zh-CN"/>
        </w:rPr>
        <w:t>荣誉</w:t>
      </w:r>
      <w:r>
        <w:rPr>
          <w:rFonts w:hint="eastAsia" w:ascii="仿宋" w:hAnsi="仿宋" w:eastAsia="仿宋"/>
          <w:bCs/>
          <w:sz w:val="32"/>
        </w:rPr>
        <w:t>证书、合同、任职证明。</w:t>
      </w:r>
    </w:p>
    <w:p w14:paraId="006433EA">
      <w:pPr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以上材料2～6项一式一份用A4</w:t>
      </w:r>
      <w:r>
        <w:rPr>
          <w:rFonts w:hint="eastAsia" w:ascii="仿宋" w:hAnsi="仿宋" w:eastAsia="仿宋"/>
          <w:bCs/>
          <w:sz w:val="32"/>
          <w:lang w:eastAsia="zh-CN"/>
        </w:rPr>
        <w:t>纸</w:t>
      </w:r>
      <w:r>
        <w:rPr>
          <w:rFonts w:hint="eastAsia" w:ascii="仿宋" w:hAnsi="仿宋" w:eastAsia="仿宋"/>
          <w:bCs/>
          <w:sz w:val="32"/>
        </w:rPr>
        <w:t>统一装订成册，同时上报电子文档；所报工程合同只需</w:t>
      </w:r>
      <w:r>
        <w:rPr>
          <w:rFonts w:hint="eastAsia" w:ascii="仿宋" w:hAnsi="仿宋" w:eastAsia="仿宋"/>
          <w:bCs/>
          <w:sz w:val="32"/>
          <w:lang w:eastAsia="zh-CN"/>
        </w:rPr>
        <w:t>能体现</w:t>
      </w:r>
      <w:r>
        <w:rPr>
          <w:rFonts w:hint="eastAsia" w:ascii="仿宋" w:hAnsi="仿宋" w:eastAsia="仿宋"/>
          <w:bCs/>
          <w:sz w:val="32"/>
        </w:rPr>
        <w:t>工程名称、发包和承建单位、工程规模、开竣工时间、发包和承建单位签字和盖章的部分</w:t>
      </w:r>
      <w:r>
        <w:rPr>
          <w:rFonts w:hint="eastAsia" w:ascii="仿宋" w:hAnsi="仿宋" w:eastAsia="仿宋"/>
          <w:bCs/>
          <w:color w:val="auto"/>
          <w:sz w:val="32"/>
          <w:lang w:val="en-US" w:eastAsia="zh-CN"/>
        </w:rPr>
        <w:t>等合同关键页</w:t>
      </w:r>
      <w:r>
        <w:rPr>
          <w:rFonts w:hint="eastAsia" w:ascii="仿宋" w:hAnsi="仿宋" w:eastAsia="仿宋"/>
          <w:bCs/>
          <w:sz w:val="32"/>
        </w:rPr>
        <w:t>即可。</w:t>
      </w:r>
    </w:p>
    <w:p w14:paraId="3DCD259B"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 w:val="0"/>
          <w:sz w:val="32"/>
          <w:szCs w:val="32"/>
        </w:rPr>
        <w:t>第九条</w:t>
      </w:r>
      <w:r>
        <w:rPr>
          <w:rFonts w:hint="eastAsia" w:eastAsia="仿宋_GB2312"/>
          <w:bCs/>
          <w:sz w:val="32"/>
          <w:szCs w:val="32"/>
        </w:rPr>
        <w:t xml:space="preserve"> 协会成立“安徽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电力建设优秀项目经理评审</w:t>
      </w:r>
      <w:r>
        <w:rPr>
          <w:rFonts w:hint="eastAsia" w:eastAsia="仿宋_GB2312"/>
          <w:bCs/>
          <w:sz w:val="32"/>
          <w:szCs w:val="32"/>
        </w:rPr>
        <w:t>委员会”（简称“评委会”），负责</w:t>
      </w:r>
      <w:r>
        <w:rPr>
          <w:rFonts w:hint="eastAsia" w:eastAsia="仿宋_GB2312"/>
          <w:bCs/>
          <w:sz w:val="32"/>
          <w:szCs w:val="32"/>
          <w:lang w:eastAsia="zh-CN"/>
        </w:rPr>
        <w:t>评审</w:t>
      </w:r>
      <w:r>
        <w:rPr>
          <w:rFonts w:hint="eastAsia" w:eastAsia="仿宋_GB2312"/>
          <w:bCs/>
          <w:sz w:val="32"/>
          <w:szCs w:val="32"/>
        </w:rPr>
        <w:t>工作的组织管理。</w:t>
      </w:r>
    </w:p>
    <w:p w14:paraId="546B6652"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0" w:firstLineChars="200"/>
        <w:rPr>
          <w:rFonts w:hint="eastAsia" w:ascii="Times New Roman" w:hAnsi="Times New Roman" w:eastAsia="仿宋_GB2312"/>
          <w:bCs/>
          <w:sz w:val="32"/>
          <w:szCs w:val="32"/>
        </w:rPr>
      </w:pP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eastAsia="仿宋_GB2312"/>
          <w:b/>
          <w:bCs w:val="0"/>
          <w:sz w:val="32"/>
          <w:szCs w:val="32"/>
        </w:rPr>
        <w:t>第十条</w:t>
      </w:r>
      <w:r>
        <w:rPr>
          <w:rFonts w:hint="eastAsia" w:eastAsia="仿宋_GB2312"/>
          <w:bCs/>
          <w:sz w:val="32"/>
          <w:szCs w:val="32"/>
        </w:rPr>
        <w:t xml:space="preserve"> 评委会由协会工作人员、有关专家、协会会员单位代表等组成，依照管理办法的规定，对送审单位提交的入围人员名单按照《安徽</w:t>
      </w:r>
      <w:r>
        <w:rPr>
          <w:rFonts w:hint="eastAsia" w:eastAsia="仿宋_GB2312"/>
          <w:bCs/>
          <w:sz w:val="32"/>
          <w:szCs w:val="32"/>
          <w:lang w:eastAsia="zh-CN"/>
        </w:rPr>
        <w:t>电力建设优秀项目经理</w:t>
      </w:r>
      <w:r>
        <w:rPr>
          <w:rFonts w:hint="eastAsia" w:eastAsia="仿宋_GB2312"/>
          <w:bCs/>
          <w:sz w:val="32"/>
          <w:szCs w:val="32"/>
        </w:rPr>
        <w:t>评审表》进行评审打分，并审议研究</w:t>
      </w:r>
      <w:r>
        <w:rPr>
          <w:rFonts w:hint="eastAsia" w:eastAsia="仿宋_GB2312"/>
          <w:bCs/>
          <w:sz w:val="32"/>
          <w:szCs w:val="32"/>
          <w:lang w:eastAsia="zh-CN"/>
        </w:rPr>
        <w:t>最终</w:t>
      </w:r>
      <w:r>
        <w:rPr>
          <w:rFonts w:hint="eastAsia" w:eastAsia="仿宋_GB2312"/>
          <w:bCs/>
          <w:sz w:val="32"/>
          <w:szCs w:val="32"/>
        </w:rPr>
        <w:t>确定</w:t>
      </w:r>
      <w:r>
        <w:rPr>
          <w:rFonts w:hint="eastAsia" w:eastAsia="仿宋_GB2312"/>
          <w:bCs/>
          <w:sz w:val="32"/>
          <w:szCs w:val="32"/>
          <w:lang w:val="en-US" w:eastAsia="zh-CN"/>
        </w:rPr>
        <w:t>表彰的</w:t>
      </w:r>
      <w:r>
        <w:rPr>
          <w:rFonts w:hint="eastAsia" w:eastAsia="仿宋_GB2312"/>
          <w:bCs/>
          <w:sz w:val="32"/>
          <w:szCs w:val="32"/>
        </w:rPr>
        <w:t>项目经理。</w:t>
      </w:r>
    </w:p>
    <w:p w14:paraId="5FE035A7">
      <w:pPr>
        <w:numPr>
          <w:ilvl w:val="0"/>
          <w:numId w:val="0"/>
        </w:numPr>
        <w:tabs>
          <w:tab w:val="left" w:pos="0"/>
          <w:tab w:val="left" w:pos="2605"/>
        </w:tabs>
        <w:spacing w:line="240" w:lineRule="auto"/>
        <w:ind w:left="0"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第十一条</w:t>
      </w:r>
      <w:r>
        <w:rPr>
          <w:rFonts w:hint="eastAsia" w:eastAsia="仿宋_GB2312"/>
          <w:bCs/>
          <w:sz w:val="32"/>
          <w:szCs w:val="32"/>
        </w:rPr>
        <w:t xml:space="preserve"> </w:t>
      </w:r>
      <w:r>
        <w:rPr>
          <w:rFonts w:hint="eastAsia" w:ascii="Times New Roman" w:hAnsi="Times New Roman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</w:rPr>
        <w:t>“评委会”</w:t>
      </w:r>
      <w:r>
        <w:rPr>
          <w:rFonts w:hint="eastAsia" w:eastAsia="仿宋_GB2312"/>
          <w:bCs/>
          <w:sz w:val="32"/>
          <w:szCs w:val="32"/>
          <w:lang w:eastAsia="zh-CN"/>
        </w:rPr>
        <w:t>评审</w:t>
      </w:r>
      <w:r>
        <w:rPr>
          <w:rFonts w:hint="eastAsia" w:ascii="Times New Roman" w:hAnsi="Times New Roman" w:eastAsia="仿宋_GB2312"/>
          <w:bCs/>
          <w:sz w:val="32"/>
          <w:szCs w:val="32"/>
        </w:rPr>
        <w:t>的拟</w:t>
      </w:r>
      <w:r>
        <w:rPr>
          <w:rFonts w:hint="eastAsia" w:eastAsia="仿宋_GB2312"/>
          <w:bCs/>
          <w:sz w:val="32"/>
          <w:szCs w:val="32"/>
          <w:lang w:val="en-US" w:eastAsia="zh-CN"/>
        </w:rPr>
        <w:t>表彰</w:t>
      </w:r>
      <w:r>
        <w:rPr>
          <w:rFonts w:hint="eastAsia" w:ascii="Times New Roman" w:hAnsi="Times New Roman" w:eastAsia="仿宋_GB2312"/>
          <w:bCs/>
          <w:sz w:val="32"/>
          <w:szCs w:val="32"/>
        </w:rPr>
        <w:t>项目经理名单在协会网站</w:t>
      </w:r>
      <w:r>
        <w:rPr>
          <w:rFonts w:hint="eastAsia" w:ascii="Times New Roman" w:hAnsi="Times New Roman" w:eastAsia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（网址：http://www.ahppea.com/）</w:t>
      </w:r>
      <w:r>
        <w:rPr>
          <w:rFonts w:hint="eastAsia" w:ascii="Times New Roman" w:hAnsi="Times New Roman" w:eastAsia="仿宋_GB2312"/>
          <w:bCs/>
          <w:sz w:val="32"/>
          <w:szCs w:val="32"/>
        </w:rPr>
        <w:t>进行公示，公示期限为一周。评审结果公示期后，经</w:t>
      </w:r>
      <w:bookmarkStart w:id="0" w:name="_GoBack"/>
      <w:bookmarkEnd w:id="0"/>
      <w:r>
        <w:rPr>
          <w:rFonts w:hint="eastAsia" w:ascii="Times New Roman" w:hAnsi="Times New Roman" w:eastAsia="仿宋_GB2312"/>
          <w:bCs/>
          <w:sz w:val="32"/>
          <w:szCs w:val="32"/>
        </w:rPr>
        <w:t>协会秘书处批准，印发表彰文件并在协会网站公布。</w:t>
      </w:r>
    </w:p>
    <w:p w14:paraId="7D11E50C">
      <w:pPr>
        <w:spacing w:line="556" w:lineRule="exact"/>
        <w:rPr>
          <w:rFonts w:hint="eastAsia" w:eastAsia="仿宋_GB2312"/>
          <w:bCs/>
          <w:sz w:val="32"/>
          <w:szCs w:val="32"/>
        </w:rPr>
      </w:pPr>
    </w:p>
    <w:p w14:paraId="0909F3AA"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第四章　表彰和奖励</w:t>
      </w:r>
    </w:p>
    <w:p w14:paraId="725C1BE4">
      <w:pPr>
        <w:spacing w:line="556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第十二条　</w:t>
      </w:r>
      <w:r>
        <w:rPr>
          <w:rFonts w:hint="eastAsia" w:eastAsia="仿宋_GB2312"/>
          <w:bCs/>
          <w:sz w:val="32"/>
          <w:szCs w:val="32"/>
        </w:rPr>
        <w:t>对获得“</w:t>
      </w:r>
      <w:r>
        <w:rPr>
          <w:rFonts w:hint="eastAsia" w:ascii="仿宋" w:hAnsi="仿宋" w:eastAsia="仿宋"/>
          <w:sz w:val="32"/>
          <w:szCs w:val="32"/>
        </w:rPr>
        <w:t>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省电力建设优秀项目经理</w:t>
      </w:r>
      <w:r>
        <w:rPr>
          <w:rFonts w:hint="eastAsia" w:eastAsia="仿宋_GB2312"/>
          <w:bCs/>
          <w:sz w:val="32"/>
          <w:szCs w:val="32"/>
        </w:rPr>
        <w:t>”称号的项目经理，</w:t>
      </w:r>
      <w:r>
        <w:rPr>
          <w:rFonts w:hint="eastAsia" w:ascii="仿宋" w:hAnsi="仿宋" w:eastAsia="仿宋"/>
          <w:sz w:val="32"/>
          <w:szCs w:val="32"/>
        </w:rPr>
        <w:t>由协会颁发荣誉证书，并在协会有关会议上表彰。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表彰单位</w:t>
      </w:r>
      <w:r>
        <w:rPr>
          <w:rFonts w:hint="eastAsia" w:eastAsia="仿宋_GB2312"/>
          <w:bCs/>
          <w:sz w:val="32"/>
          <w:szCs w:val="32"/>
        </w:rPr>
        <w:t>可在适当场合进行宣传和展示所获得的称号。</w:t>
      </w:r>
    </w:p>
    <w:p w14:paraId="43C02790">
      <w:pPr>
        <w:ind w:firstLine="643" w:firstLineChars="200"/>
        <w:rPr>
          <w:rFonts w:ascii="仿宋" w:hAnsi="仿宋" w:eastAsia="仿宋"/>
          <w:color w:val="auto"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第十三条</w:t>
      </w:r>
      <w:r>
        <w:rPr>
          <w:rFonts w:hint="eastAsia" w:eastAsia="仿宋_GB2312"/>
          <w:bCs/>
          <w:sz w:val="32"/>
          <w:szCs w:val="32"/>
        </w:rPr>
        <w:t>　</w:t>
      </w:r>
      <w:r>
        <w:rPr>
          <w:rFonts w:hint="eastAsia" w:ascii="仿宋" w:hAnsi="仿宋" w:eastAsia="仿宋"/>
          <w:sz w:val="32"/>
          <w:szCs w:val="32"/>
        </w:rPr>
        <w:t>协会按“优中选优”的原则，向关联协会推荐参加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</w:rPr>
        <w:t>全国优秀项目经理和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全国优质工程</w:t>
      </w:r>
      <w:r>
        <w:rPr>
          <w:rFonts w:hint="eastAsia" w:ascii="仿宋" w:hAnsi="仿宋" w:eastAsia="仿宋"/>
          <w:sz w:val="32"/>
          <w:szCs w:val="32"/>
          <w:lang w:eastAsia="zh-CN"/>
        </w:rPr>
        <w:t>”参评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名单并出具参评的有关资料</w:t>
      </w:r>
      <w:r>
        <w:rPr>
          <w:rFonts w:hint="eastAsia" w:ascii="仿宋" w:hAnsi="仿宋" w:eastAsia="仿宋"/>
          <w:color w:val="auto"/>
          <w:sz w:val="32"/>
          <w:szCs w:val="32"/>
        </w:rPr>
        <w:t>。</w:t>
      </w:r>
    </w:p>
    <w:p w14:paraId="36AFF6F9">
      <w:pPr>
        <w:spacing w:line="556" w:lineRule="exact"/>
        <w:ind w:firstLine="619" w:firstLineChars="200"/>
        <w:rPr>
          <w:rFonts w:hint="eastAsia" w:eastAsia="仿宋_GB2312"/>
          <w:bCs/>
          <w:color w:val="auto"/>
          <w:spacing w:val="-6"/>
          <w:sz w:val="32"/>
          <w:szCs w:val="32"/>
        </w:rPr>
      </w:pPr>
      <w:r>
        <w:rPr>
          <w:rFonts w:hint="eastAsia" w:eastAsia="仿宋_GB2312"/>
          <w:b/>
          <w:bCs w:val="0"/>
          <w:color w:val="auto"/>
          <w:spacing w:val="-6"/>
          <w:sz w:val="32"/>
          <w:szCs w:val="32"/>
        </w:rPr>
        <w:t>第十四条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　建议</w:t>
      </w:r>
      <w:r>
        <w:rPr>
          <w:rFonts w:hint="eastAsia" w:eastAsia="仿宋_GB2312"/>
          <w:bCs/>
          <w:color w:val="auto"/>
          <w:spacing w:val="-6"/>
          <w:sz w:val="32"/>
          <w:szCs w:val="32"/>
          <w:lang w:val="en-US" w:eastAsia="zh-CN"/>
        </w:rPr>
        <w:t>表彰单位对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项目经理给予一定</w:t>
      </w:r>
      <w:r>
        <w:rPr>
          <w:rFonts w:hint="eastAsia" w:eastAsia="仿宋_GB2312"/>
          <w:bCs/>
          <w:color w:val="auto"/>
          <w:spacing w:val="-6"/>
          <w:sz w:val="32"/>
          <w:szCs w:val="32"/>
          <w:lang w:val="en-US" w:eastAsia="zh-CN"/>
        </w:rPr>
        <w:t>的</w:t>
      </w:r>
      <w:r>
        <w:rPr>
          <w:rFonts w:hint="eastAsia" w:eastAsia="仿宋_GB2312"/>
          <w:bCs/>
          <w:color w:val="auto"/>
          <w:spacing w:val="-6"/>
          <w:sz w:val="32"/>
          <w:szCs w:val="32"/>
        </w:rPr>
        <w:t>物质奖励。</w:t>
      </w:r>
    </w:p>
    <w:p w14:paraId="3BE1B37D">
      <w:pPr>
        <w:spacing w:line="556" w:lineRule="exact"/>
        <w:ind w:firstLine="616" w:firstLineChars="200"/>
        <w:rPr>
          <w:rFonts w:hint="eastAsia" w:eastAsia="仿宋_GB2312"/>
          <w:bCs/>
          <w:spacing w:val="-6"/>
          <w:sz w:val="32"/>
          <w:szCs w:val="32"/>
        </w:rPr>
      </w:pPr>
    </w:p>
    <w:p w14:paraId="72D2E0AB">
      <w:pPr>
        <w:spacing w:line="560" w:lineRule="exact"/>
        <w:jc w:val="center"/>
        <w:rPr>
          <w:rFonts w:hint="eastAsia" w:ascii="仿宋" w:hAnsi="仿宋" w:eastAsia="仿宋" w:cs="Times New Roman"/>
          <w:b/>
          <w:bCs/>
          <w:sz w:val="36"/>
          <w:szCs w:val="36"/>
        </w:rPr>
      </w:pPr>
      <w:r>
        <w:rPr>
          <w:rFonts w:hint="eastAsia" w:ascii="仿宋" w:hAnsi="仿宋" w:eastAsia="仿宋" w:cs="Times New Roman"/>
          <w:b/>
          <w:bCs/>
          <w:sz w:val="36"/>
          <w:szCs w:val="36"/>
        </w:rPr>
        <w:t>第五章　附　　则</w:t>
      </w:r>
    </w:p>
    <w:p w14:paraId="755ADD54">
      <w:pPr>
        <w:ind w:firstLine="619" w:firstLineChars="200"/>
        <w:rPr>
          <w:rFonts w:ascii="仿宋" w:hAnsi="仿宋" w:eastAsia="仿宋"/>
          <w:sz w:val="32"/>
          <w:szCs w:val="32"/>
        </w:rPr>
      </w:pPr>
      <w:r>
        <w:rPr>
          <w:rFonts w:hint="eastAsia" w:eastAsia="仿宋_GB2312"/>
          <w:b/>
          <w:bCs w:val="0"/>
          <w:spacing w:val="-6"/>
          <w:sz w:val="32"/>
          <w:szCs w:val="32"/>
        </w:rPr>
        <w:t>第十五条</w:t>
      </w:r>
      <w:r>
        <w:rPr>
          <w:rFonts w:hint="eastAsia" w:ascii="仿宋" w:hAnsi="仿宋" w:eastAsia="仿宋"/>
          <w:sz w:val="32"/>
          <w:szCs w:val="32"/>
        </w:rPr>
        <w:t xml:space="preserve"> 申报单位及申报人应实事求是，不得以弄虚作假等不正当手段骗取荣誉。对违规者，视情节轻重，给予批评教育，直至取消申报和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表彰</w:t>
      </w:r>
      <w:r>
        <w:rPr>
          <w:rFonts w:hint="eastAsia" w:ascii="仿宋" w:hAnsi="仿宋" w:eastAsia="仿宋"/>
          <w:sz w:val="32"/>
          <w:szCs w:val="32"/>
        </w:rPr>
        <w:t>资格，所在企业及个人三年内不得申报协会所有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活动</w:t>
      </w:r>
      <w:r>
        <w:rPr>
          <w:rFonts w:hint="eastAsia" w:ascii="仿宋" w:hAnsi="仿宋" w:eastAsia="仿宋"/>
          <w:sz w:val="32"/>
          <w:szCs w:val="32"/>
        </w:rPr>
        <w:t>。</w:t>
      </w:r>
    </w:p>
    <w:p w14:paraId="1D57BA55">
      <w:pPr>
        <w:pStyle w:val="2"/>
        <w:rPr>
          <w:rFonts w:hint="eastAsia"/>
        </w:rPr>
      </w:pPr>
      <w:r>
        <w:rPr>
          <w:rFonts w:hint="eastAsia"/>
          <w:b/>
          <w:bCs w:val="0"/>
        </w:rPr>
        <w:t>第十六条</w:t>
      </w:r>
      <w:r>
        <w:rPr>
          <w:rFonts w:hint="eastAsia"/>
        </w:rPr>
        <w:t>　在</w:t>
      </w:r>
      <w:r>
        <w:rPr>
          <w:rFonts w:hint="eastAsia"/>
          <w:lang w:eastAsia="zh-CN"/>
        </w:rPr>
        <w:t>评审</w:t>
      </w:r>
      <w:r>
        <w:rPr>
          <w:rFonts w:hint="eastAsia"/>
        </w:rPr>
        <w:t>工作中如发现</w:t>
      </w:r>
      <w:r>
        <w:rPr>
          <w:rFonts w:hint="eastAsia"/>
          <w:color w:val="auto"/>
          <w:lang w:val="en-US" w:eastAsia="zh-CN"/>
        </w:rPr>
        <w:t>被推荐人</w:t>
      </w:r>
      <w:r>
        <w:rPr>
          <w:rFonts w:hint="eastAsia"/>
        </w:rPr>
        <w:t>有欺骗、隐瞒事实和弄虚作假等行为，一经查实，取消其申报、推荐及评审资格，并载入不良记录。</w:t>
      </w:r>
    </w:p>
    <w:p w14:paraId="08DDEF27">
      <w:pPr>
        <w:spacing w:line="556" w:lineRule="exact"/>
        <w:ind w:firstLine="643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eastAsia="仿宋_GB2312"/>
          <w:b/>
          <w:bCs w:val="0"/>
          <w:sz w:val="32"/>
          <w:szCs w:val="32"/>
        </w:rPr>
        <w:t>第十七条</w:t>
      </w:r>
      <w:r>
        <w:rPr>
          <w:rFonts w:hint="eastAsia" w:eastAsia="仿宋_GB2312"/>
          <w:bCs/>
          <w:sz w:val="32"/>
          <w:szCs w:val="32"/>
        </w:rPr>
        <w:t>　本办法自公布之日起施行。</w:t>
      </w:r>
    </w:p>
    <w:p w14:paraId="5331F76B"/>
    <w:p w14:paraId="50DBC3D5"/>
    <w:p w14:paraId="2FAD420A"/>
    <w:p w14:paraId="3F99E478"/>
    <w:p w14:paraId="7E368297"/>
    <w:p w14:paraId="4F71277A"/>
    <w:p w14:paraId="28F2DB51"/>
    <w:p w14:paraId="0B7FC98F"/>
    <w:p w14:paraId="61FD0471"/>
    <w:p w14:paraId="677289C7"/>
    <w:p w14:paraId="0870E422"/>
    <w:p w14:paraId="3FDD599D"/>
    <w:p w14:paraId="7A7AEB6A"/>
    <w:p w14:paraId="423F6125"/>
    <w:p w14:paraId="7D23EF30"/>
    <w:p w14:paraId="75BD6B60"/>
    <w:p w14:paraId="0551CA6D"/>
    <w:p w14:paraId="1168CE3B"/>
    <w:p w14:paraId="2DE54456"/>
    <w:p w14:paraId="411D09E6"/>
    <w:p w14:paraId="3B85EA6F"/>
    <w:p w14:paraId="38DAA882"/>
    <w:p w14:paraId="01B91132"/>
    <w:p w14:paraId="606D5EAA"/>
    <w:p w14:paraId="0434BDF2"/>
    <w:p w14:paraId="7CB02B97"/>
    <w:p w14:paraId="55EE7BF0"/>
    <w:p w14:paraId="2EC3E46E"/>
    <w:p w14:paraId="6F1859F5"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 w14:paraId="3D53B42D"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 w14:paraId="58D7806F"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 w14:paraId="7466778D">
      <w:pPr>
        <w:jc w:val="center"/>
        <w:rPr>
          <w:rFonts w:hint="eastAsia" w:ascii="宋体" w:hAnsi="宋体" w:eastAsia="宋体" w:cs="宋体"/>
          <w:b/>
          <w:bCs/>
          <w:kern w:val="0"/>
          <w:sz w:val="44"/>
          <w:lang w:eastAsia="zh-CN"/>
        </w:rPr>
      </w:pPr>
      <w:r>
        <w:rPr>
          <w:rFonts w:hint="eastAsia" w:ascii="宋体" w:hAnsi="宋体" w:cs="宋体"/>
          <w:b/>
          <w:bCs/>
          <w:kern w:val="0"/>
          <w:sz w:val="44"/>
        </w:rPr>
        <w:t>安徽</w:t>
      </w:r>
      <w:r>
        <w:rPr>
          <w:rFonts w:hint="eastAsia" w:ascii="宋体" w:hAnsi="宋体" w:cs="宋体"/>
          <w:b/>
          <w:bCs/>
          <w:kern w:val="0"/>
          <w:sz w:val="44"/>
          <w:lang w:eastAsia="zh-CN"/>
        </w:rPr>
        <w:t>省电力建设优秀项目经理</w:t>
      </w:r>
    </w:p>
    <w:p w14:paraId="762665EC">
      <w:pPr>
        <w:jc w:val="center"/>
        <w:rPr>
          <w:rFonts w:hint="eastAsia" w:ascii="宋体" w:hAnsi="宋体" w:cs="宋体"/>
          <w:b/>
          <w:bCs/>
          <w:kern w:val="0"/>
          <w:sz w:val="44"/>
        </w:rPr>
      </w:pPr>
    </w:p>
    <w:p w14:paraId="7EFBBB2D">
      <w:pPr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申  报  表</w:t>
      </w:r>
    </w:p>
    <w:p w14:paraId="11F505EA">
      <w:pPr>
        <w:rPr>
          <w:rFonts w:hint="eastAsia" w:ascii="仿宋" w:hAnsi="仿宋" w:eastAsia="仿宋"/>
        </w:rPr>
      </w:pPr>
    </w:p>
    <w:p w14:paraId="3EA8C4BB">
      <w:pPr>
        <w:rPr>
          <w:rFonts w:ascii="仿宋" w:hAnsi="仿宋" w:eastAsia="仿宋"/>
        </w:rPr>
      </w:pPr>
    </w:p>
    <w:p w14:paraId="5E9DFE7D">
      <w:pPr>
        <w:rPr>
          <w:rFonts w:ascii="仿宋" w:hAnsi="仿宋" w:eastAsia="仿宋"/>
        </w:rPr>
      </w:pPr>
    </w:p>
    <w:p w14:paraId="73B9806E">
      <w:pPr>
        <w:rPr>
          <w:rFonts w:hint="eastAsia" w:ascii="仿宋" w:hAnsi="仿宋" w:eastAsia="仿宋"/>
        </w:rPr>
      </w:pPr>
    </w:p>
    <w:p w14:paraId="059DC989">
      <w:pPr>
        <w:rPr>
          <w:rFonts w:hint="eastAsia" w:ascii="仿宋" w:hAnsi="仿宋" w:eastAsia="仿宋"/>
        </w:rPr>
      </w:pPr>
    </w:p>
    <w:p w14:paraId="6C0ED0A3">
      <w:pPr>
        <w:rPr>
          <w:rFonts w:ascii="仿宋" w:hAnsi="仿宋" w:eastAsia="仿宋"/>
        </w:rPr>
      </w:pPr>
    </w:p>
    <w:p w14:paraId="5F653E4A">
      <w:pPr>
        <w:rPr>
          <w:rFonts w:hint="eastAsia" w:ascii="仿宋" w:hAnsi="仿宋" w:eastAsia="仿宋"/>
        </w:rPr>
      </w:pPr>
    </w:p>
    <w:p w14:paraId="239EEA94">
      <w:pPr>
        <w:rPr>
          <w:rFonts w:hint="eastAsia" w:ascii="仿宋" w:hAnsi="仿宋" w:eastAsia="仿宋"/>
        </w:rPr>
      </w:pPr>
    </w:p>
    <w:p w14:paraId="0B19A8FB">
      <w:pPr>
        <w:rPr>
          <w:rFonts w:hint="eastAsia" w:ascii="仿宋" w:hAnsi="仿宋" w:eastAsia="仿宋"/>
        </w:rPr>
      </w:pPr>
    </w:p>
    <w:p w14:paraId="5F3ADD3A">
      <w:pPr>
        <w:rPr>
          <w:rFonts w:hint="eastAsia" w:ascii="仿宋" w:hAnsi="仿宋" w:eastAsia="仿宋"/>
        </w:rPr>
      </w:pPr>
    </w:p>
    <w:p w14:paraId="01AFEC80">
      <w:pPr>
        <w:rPr>
          <w:rFonts w:hint="eastAsia" w:ascii="仿宋" w:hAnsi="仿宋" w:eastAsia="仿宋"/>
        </w:rPr>
      </w:pPr>
    </w:p>
    <w:p w14:paraId="53DBB9C9">
      <w:pPr>
        <w:rPr>
          <w:rFonts w:hint="eastAsia" w:ascii="仿宋" w:hAnsi="仿宋" w:eastAsia="仿宋"/>
        </w:rPr>
      </w:pPr>
    </w:p>
    <w:p w14:paraId="28568305">
      <w:pPr>
        <w:rPr>
          <w:rFonts w:hint="eastAsia" w:ascii="仿宋" w:hAnsi="仿宋" w:eastAsia="仿宋"/>
        </w:rPr>
      </w:pPr>
    </w:p>
    <w:p w14:paraId="52A4841A">
      <w:pPr>
        <w:rPr>
          <w:rFonts w:hint="eastAsia" w:ascii="仿宋" w:hAnsi="仿宋" w:eastAsia="仿宋"/>
        </w:rPr>
      </w:pPr>
    </w:p>
    <w:p w14:paraId="2AD4F5B5">
      <w:pPr>
        <w:rPr>
          <w:rFonts w:hint="eastAsia" w:ascii="仿宋" w:hAnsi="仿宋" w:eastAsia="仿宋"/>
        </w:rPr>
      </w:pPr>
    </w:p>
    <w:p w14:paraId="510B07A8">
      <w:pPr>
        <w:rPr>
          <w:rFonts w:hint="eastAsia" w:ascii="仿宋" w:hAnsi="仿宋" w:eastAsia="仿宋"/>
        </w:rPr>
      </w:pPr>
    </w:p>
    <w:p w14:paraId="081B533D"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企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业</w:t>
      </w:r>
      <w:r>
        <w:rPr>
          <w:rFonts w:hint="eastAsia" w:ascii="仿宋" w:hAnsi="仿宋" w:eastAsia="仿宋"/>
          <w:sz w:val="32"/>
        </w:rPr>
        <w:t xml:space="preserve"> 名 称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      </w:t>
      </w:r>
      <w:r>
        <w:rPr>
          <w:rFonts w:hint="eastAsia" w:ascii="仿宋" w:hAnsi="仿宋" w:eastAsia="仿宋"/>
          <w:sz w:val="32"/>
        </w:rPr>
        <w:t>（</w:t>
      </w:r>
      <w:r>
        <w:rPr>
          <w:rFonts w:ascii="仿宋" w:hAnsi="仿宋" w:eastAsia="仿宋"/>
          <w:sz w:val="32"/>
        </w:rPr>
        <w:t>公章</w:t>
      </w:r>
      <w:r>
        <w:rPr>
          <w:rFonts w:hint="eastAsia" w:ascii="仿宋" w:hAnsi="仿宋" w:eastAsia="仿宋"/>
          <w:sz w:val="32"/>
        </w:rPr>
        <w:t>）</w:t>
      </w:r>
    </w:p>
    <w:p w14:paraId="04F20956"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项目经理姓名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     </w:t>
      </w:r>
      <w:r>
        <w:rPr>
          <w:rFonts w:ascii="仿宋" w:hAnsi="仿宋" w:eastAsia="仿宋"/>
          <w:sz w:val="32"/>
          <w:u w:val="single"/>
        </w:rPr>
        <w:t xml:space="preserve">        </w:t>
      </w:r>
    </w:p>
    <w:p w14:paraId="6B0F8E04"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通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讯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地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址</w:t>
      </w:r>
      <w:r>
        <w:rPr>
          <w:rFonts w:ascii="仿宋" w:hAnsi="仿宋" w:eastAsia="仿宋"/>
          <w:sz w:val="32"/>
          <w:u w:val="single"/>
        </w:rPr>
        <w:t xml:space="preserve">                       </w:t>
      </w:r>
    </w:p>
    <w:p w14:paraId="18739703">
      <w:pPr>
        <w:spacing w:line="520" w:lineRule="atLeast"/>
        <w:ind w:firstLine="1120" w:firstLineChars="350"/>
        <w:rPr>
          <w:rFonts w:hint="eastAsia" w:ascii="仿宋" w:hAnsi="仿宋" w:eastAsia="仿宋"/>
          <w:sz w:val="32"/>
        </w:rPr>
      </w:pPr>
      <w:r>
        <w:rPr>
          <w:rFonts w:ascii="仿宋" w:hAnsi="仿宋" w:eastAsia="仿宋"/>
          <w:sz w:val="32"/>
        </w:rPr>
        <w:t>邮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政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编</w:t>
      </w:r>
      <w:r>
        <w:rPr>
          <w:rFonts w:hint="eastAsia" w:ascii="仿宋" w:hAnsi="仿宋" w:eastAsia="仿宋"/>
          <w:sz w:val="32"/>
        </w:rPr>
        <w:t xml:space="preserve"> </w:t>
      </w:r>
      <w:r>
        <w:rPr>
          <w:rFonts w:ascii="仿宋" w:hAnsi="仿宋" w:eastAsia="仿宋"/>
          <w:sz w:val="32"/>
        </w:rPr>
        <w:t>码</w:t>
      </w:r>
      <w:r>
        <w:rPr>
          <w:rFonts w:ascii="仿宋" w:hAnsi="仿宋" w:eastAsia="仿宋"/>
          <w:sz w:val="32"/>
          <w:u w:val="single"/>
        </w:rPr>
        <w:t xml:space="preserve">                       </w:t>
      </w:r>
    </w:p>
    <w:p w14:paraId="52D7889A">
      <w:pPr>
        <w:rPr>
          <w:rFonts w:ascii="仿宋" w:hAnsi="仿宋" w:eastAsia="仿宋"/>
          <w:sz w:val="30"/>
        </w:rPr>
      </w:pPr>
      <w:r>
        <w:rPr>
          <w:rFonts w:ascii="仿宋" w:hAnsi="仿宋" w:eastAsia="仿宋"/>
          <w:sz w:val="32"/>
        </w:rPr>
        <w:t xml:space="preserve">     </w:t>
      </w:r>
    </w:p>
    <w:p w14:paraId="1F5325BF">
      <w:pPr>
        <w:rPr>
          <w:rFonts w:hint="eastAsia" w:ascii="仿宋" w:hAnsi="仿宋" w:eastAsia="仿宋"/>
        </w:rPr>
      </w:pPr>
    </w:p>
    <w:p w14:paraId="7104BEC2">
      <w:pPr>
        <w:ind w:firstLine="1920" w:firstLineChars="6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申</w:t>
      </w:r>
      <w:r>
        <w:rPr>
          <w:rFonts w:ascii="仿宋" w:hAnsi="仿宋" w:eastAsia="仿宋"/>
          <w:sz w:val="32"/>
        </w:rPr>
        <w:t>报日期</w:t>
      </w:r>
      <w:r>
        <w:rPr>
          <w:rFonts w:hint="eastAsia" w:ascii="仿宋" w:hAnsi="仿宋" w:eastAsia="仿宋"/>
          <w:sz w:val="32"/>
        </w:rPr>
        <w:t>：</w:t>
      </w:r>
      <w:r>
        <w:rPr>
          <w:rFonts w:ascii="仿宋" w:hAnsi="仿宋" w:eastAsia="仿宋"/>
          <w:sz w:val="32"/>
        </w:rPr>
        <w:t xml:space="preserve">   年    月    日</w:t>
      </w:r>
    </w:p>
    <w:p w14:paraId="67A2AC1D"/>
    <w:p w14:paraId="5572A859">
      <w:pPr>
        <w:tabs>
          <w:tab w:val="left" w:pos="2520"/>
        </w:tabs>
        <w:jc w:val="left"/>
        <w:rPr>
          <w:rFonts w:hint="eastAsia"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填表说明：</w:t>
      </w:r>
    </w:p>
    <w:p w14:paraId="77807175">
      <w:pPr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1．本表供安徽</w:t>
      </w:r>
      <w:r>
        <w:rPr>
          <w:rFonts w:hint="eastAsia" w:ascii="仿宋" w:hAnsi="仿宋" w:eastAsia="仿宋"/>
          <w:sz w:val="32"/>
          <w:lang w:eastAsia="zh-CN"/>
        </w:rPr>
        <w:t>省电力建设优秀项目经理</w:t>
      </w:r>
      <w:r>
        <w:rPr>
          <w:rFonts w:hint="eastAsia" w:ascii="仿宋" w:hAnsi="仿宋" w:eastAsia="仿宋"/>
          <w:sz w:val="32"/>
        </w:rPr>
        <w:t>申报时填写。</w:t>
      </w:r>
    </w:p>
    <w:p w14:paraId="451FBC77"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2．表中所列项如没有相对应的内容一律填“无”。</w:t>
      </w:r>
    </w:p>
    <w:p w14:paraId="2C629AD5"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3．“现负责的工程项目”填正在履行项目经理职责（含以项目部副经理等职务实际承担项目履约职责）的工程合同项目名称。</w:t>
      </w:r>
    </w:p>
    <w:p w14:paraId="7B5605CF">
      <w:pPr>
        <w:tabs>
          <w:tab w:val="left" w:pos="2520"/>
        </w:tabs>
        <w:jc w:val="left"/>
        <w:rPr>
          <w:rFonts w:hint="default" w:ascii="仿宋" w:hAnsi="仿宋" w:eastAsia="仿宋"/>
          <w:sz w:val="32"/>
          <w:lang w:val="en-US" w:eastAsia="zh-CN"/>
        </w:rPr>
      </w:pPr>
      <w:r>
        <w:rPr>
          <w:rFonts w:hint="eastAsia" w:ascii="仿宋" w:hAnsi="仿宋" w:eastAsia="仿宋"/>
          <w:sz w:val="32"/>
        </w:rPr>
        <w:t>4．业绩代表工程项目原则上不低于1个</w:t>
      </w:r>
      <w:r>
        <w:rPr>
          <w:rFonts w:hint="eastAsia" w:ascii="仿宋" w:hAnsi="仿宋" w:eastAsia="仿宋"/>
          <w:sz w:val="32"/>
          <w:lang w:eastAsia="zh-CN"/>
        </w:rPr>
        <w:t>，</w:t>
      </w:r>
      <w:r>
        <w:rPr>
          <w:rFonts w:hint="eastAsia" w:ascii="仿宋" w:hAnsi="仿宋" w:eastAsia="仿宋"/>
          <w:sz w:val="32"/>
          <w:lang w:val="en-US" w:eastAsia="zh-CN"/>
        </w:rPr>
        <w:t>最多4个。</w:t>
      </w:r>
    </w:p>
    <w:p w14:paraId="44F79045"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5．“所在单位推荐意见”由本单位填写推荐意见并加盖公章。</w:t>
      </w:r>
    </w:p>
    <w:p w14:paraId="4895043D"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6．贴照片处贴近期2寸彩色照片。</w:t>
      </w:r>
    </w:p>
    <w:p w14:paraId="5B7D580D">
      <w:pPr>
        <w:tabs>
          <w:tab w:val="left" w:pos="2520"/>
        </w:tabs>
        <w:jc w:val="left"/>
        <w:rPr>
          <w:rFonts w:hint="eastAsia"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7．本表一式1份。</w:t>
      </w:r>
    </w:p>
    <w:p w14:paraId="519CD353"/>
    <w:p w14:paraId="68849129"/>
    <w:p w14:paraId="4DD9B792"/>
    <w:p w14:paraId="2447C10C"/>
    <w:p w14:paraId="4231661B"/>
    <w:p w14:paraId="37F33D98"/>
    <w:p w14:paraId="33FFBCEB"/>
    <w:p w14:paraId="6E4D3F52"/>
    <w:p w14:paraId="64495A39"/>
    <w:p w14:paraId="67BD6727"/>
    <w:p w14:paraId="33124D80"/>
    <w:p w14:paraId="14A45AA9"/>
    <w:p w14:paraId="46B51667"/>
    <w:p w14:paraId="2392CDFE"/>
    <w:p w14:paraId="6980FEF2"/>
    <w:p w14:paraId="1222E2D5"/>
    <w:p w14:paraId="24568992"/>
    <w:p w14:paraId="25054050"/>
    <w:p w14:paraId="0BA49A82"/>
    <w:p w14:paraId="63327BFC"/>
    <w:p w14:paraId="69209827"/>
    <w:p w14:paraId="2D215AF1"/>
    <w:p w14:paraId="36B1E2DA"/>
    <w:p w14:paraId="312CF3D8"/>
    <w:p w14:paraId="2DDB601B"/>
    <w:p w14:paraId="4215D013">
      <w:pPr>
        <w:spacing w:line="520" w:lineRule="exact"/>
        <w:jc w:val="center"/>
        <w:rPr>
          <w:rFonts w:ascii="仿宋" w:hAnsi="仿宋" w:eastAsia="仿宋"/>
          <w:b/>
          <w:bCs/>
          <w:sz w:val="44"/>
          <w:szCs w:val="44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承  诺  书</w:t>
      </w:r>
    </w:p>
    <w:p w14:paraId="788407DB">
      <w:pPr>
        <w:spacing w:line="520" w:lineRule="exact"/>
        <w:jc w:val="center"/>
        <w:rPr>
          <w:rFonts w:ascii="仿宋" w:hAnsi="仿宋" w:eastAsia="仿宋"/>
          <w:sz w:val="32"/>
          <w:szCs w:val="32"/>
        </w:rPr>
      </w:pPr>
    </w:p>
    <w:p w14:paraId="1282F6D9">
      <w:pPr>
        <w:spacing w:line="600" w:lineRule="exact"/>
        <w:jc w:val="left"/>
        <w:rPr>
          <w:rFonts w:ascii="仿宋" w:hAnsi="仿宋" w:eastAsia="仿宋"/>
          <w:bCs/>
          <w:sz w:val="32"/>
          <w:szCs w:val="32"/>
        </w:rPr>
      </w:pPr>
      <w:r>
        <w:rPr>
          <w:rFonts w:hint="eastAsia" w:ascii="仿宋" w:hAnsi="仿宋" w:eastAsia="仿宋"/>
          <w:bCs/>
          <w:sz w:val="32"/>
          <w:szCs w:val="32"/>
        </w:rPr>
        <w:t>安徽省电力协会：</w:t>
      </w:r>
    </w:p>
    <w:p w14:paraId="558E2FD7">
      <w:pPr>
        <w:pBdr>
          <w:top w:val="none" w:color="auto" w:sz="0" w:space="1"/>
          <w:left w:val="none" w:color="auto" w:sz="0" w:space="4"/>
          <w:right w:val="none" w:color="auto" w:sz="0" w:space="5"/>
        </w:pBdr>
        <w:spacing w:line="600" w:lineRule="exact"/>
        <w:ind w:firstLine="640" w:firstLineChars="200"/>
        <w:rPr>
          <w:rFonts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</w:rPr>
        <w:t>我单位对</w:t>
      </w:r>
      <w:r>
        <w:rPr>
          <w:rFonts w:ascii="仿宋" w:hAnsi="仿宋" w:eastAsia="仿宋"/>
          <w:sz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申报 “安徽</w:t>
      </w:r>
      <w:r>
        <w:rPr>
          <w:rFonts w:hint="eastAsia" w:ascii="仿宋" w:hAnsi="仿宋" w:eastAsia="仿宋"/>
          <w:sz w:val="32"/>
          <w:szCs w:val="32"/>
          <w:lang w:eastAsia="zh-CN"/>
        </w:rPr>
        <w:t>省电力建设优秀项目经理</w:t>
      </w:r>
      <w:r>
        <w:rPr>
          <w:rFonts w:hint="eastAsia" w:ascii="仿宋" w:hAnsi="仿宋" w:eastAsia="仿宋"/>
          <w:sz w:val="32"/>
          <w:szCs w:val="32"/>
        </w:rPr>
        <w:t>”所提供的申报表、基础材料、相关证明性材料认真核对，</w:t>
      </w:r>
      <w:r>
        <w:rPr>
          <w:rFonts w:hint="eastAsia" w:ascii="仿宋" w:hAnsi="仿宋" w:eastAsia="仿宋"/>
          <w:color w:val="auto"/>
          <w:sz w:val="32"/>
          <w:szCs w:val="32"/>
        </w:rPr>
        <w:t>准确无误，真实有效，</w:t>
      </w:r>
      <w:r>
        <w:rPr>
          <w:rFonts w:hint="eastAsia" w:ascii="仿宋" w:hAnsi="仿宋" w:eastAsia="仿宋"/>
          <w:sz w:val="32"/>
          <w:szCs w:val="32"/>
        </w:rPr>
        <w:t>并按规定程序进行了申报。如有弄虚作假行为，自愿承担因此造成的一切责任和后果。</w:t>
      </w:r>
    </w:p>
    <w:p w14:paraId="48BE0CB3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 w14:paraId="63F7FD6F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 w14:paraId="5B84973F">
      <w:pPr>
        <w:spacing w:line="360" w:lineRule="auto"/>
        <w:jc w:val="left"/>
        <w:rPr>
          <w:rFonts w:ascii="仿宋" w:hAnsi="仿宋" w:eastAsia="仿宋"/>
          <w:sz w:val="32"/>
          <w:szCs w:val="32"/>
        </w:rPr>
      </w:pPr>
    </w:p>
    <w:p w14:paraId="5A26734C"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1069C7F6"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5256B8F7"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53D9F479"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</w:p>
    <w:p w14:paraId="2A99C8F1">
      <w:pPr>
        <w:ind w:firstLine="3360" w:firstLineChars="1050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申报单位法人代表签字： （公 章）</w:t>
      </w:r>
    </w:p>
    <w:p w14:paraId="1E6FE135">
      <w:pPr>
        <w:ind w:firstLine="2880" w:firstLineChars="900"/>
        <w:jc w:val="left"/>
        <w:rPr>
          <w:rFonts w:ascii="仿宋" w:hAnsi="仿宋" w:eastAsia="仿宋"/>
          <w:sz w:val="32"/>
          <w:szCs w:val="32"/>
        </w:rPr>
      </w:pPr>
    </w:p>
    <w:p w14:paraId="125D8CA9">
      <w:pPr>
        <w:ind w:right="420" w:right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年  月  日</w:t>
      </w:r>
    </w:p>
    <w:p w14:paraId="19F943B9"/>
    <w:p w14:paraId="5E5F0772"/>
    <w:p w14:paraId="51FBCE85"/>
    <w:p w14:paraId="388DD378"/>
    <w:p w14:paraId="008BEBEC"/>
    <w:p w14:paraId="1FF49FAF"/>
    <w:p w14:paraId="0BEBC4DD"/>
    <w:p w14:paraId="5BECA9C2"/>
    <w:p w14:paraId="3A99A37B"/>
    <w:p w14:paraId="53DC01C8"/>
    <w:p w14:paraId="69B21BE4"/>
    <w:tbl>
      <w:tblPr>
        <w:tblStyle w:val="4"/>
        <w:tblpPr w:leftFromText="180" w:rightFromText="180" w:vertAnchor="text" w:horzAnchor="page" w:tblpX="1860" w:tblpY="14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0"/>
        <w:gridCol w:w="13"/>
        <w:gridCol w:w="1937"/>
        <w:gridCol w:w="45"/>
        <w:gridCol w:w="492"/>
        <w:gridCol w:w="1134"/>
        <w:gridCol w:w="8"/>
        <w:gridCol w:w="495"/>
        <w:gridCol w:w="707"/>
        <w:gridCol w:w="386"/>
        <w:gridCol w:w="182"/>
        <w:gridCol w:w="1659"/>
      </w:tblGrid>
      <w:tr w14:paraId="7DF92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29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BE473"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1、基本情况</w:t>
            </w:r>
          </w:p>
        </w:tc>
        <w:tc>
          <w:tcPr>
            <w:tcW w:w="18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E2065">
            <w:pPr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申报人</w:t>
            </w:r>
          </w:p>
          <w:p w14:paraId="5854D651">
            <w:pPr>
              <w:jc w:val="center"/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</w:rPr>
              <w:t>照片</w:t>
            </w:r>
          </w:p>
        </w:tc>
      </w:tr>
      <w:tr w14:paraId="22CDB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E1F08E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姓名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6673D8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112169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性别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59DB2A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9412C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4A438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D53C9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出生年月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78354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5F6DA3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职务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DD40A6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23BCF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1C12E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694386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政治面貌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B3BBD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B1F49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职称</w:t>
            </w:r>
          </w:p>
        </w:tc>
        <w:tc>
          <w:tcPr>
            <w:tcW w:w="15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CF8E2B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48E704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16A03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3AE037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最高学历</w:t>
            </w:r>
          </w:p>
        </w:tc>
        <w:tc>
          <w:tcPr>
            <w:tcW w:w="19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980A1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6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C4204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毕业院校</w:t>
            </w:r>
          </w:p>
        </w:tc>
        <w:tc>
          <w:tcPr>
            <w:tcW w:w="3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4D542C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5C87C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49815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身份证号码</w:t>
            </w:r>
          </w:p>
        </w:tc>
        <w:tc>
          <w:tcPr>
            <w:tcW w:w="7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881885"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1D750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1D25F"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建造师（项目经理）证书号</w:t>
            </w:r>
          </w:p>
        </w:tc>
        <w:tc>
          <w:tcPr>
            <w:tcW w:w="4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5D223">
            <w:pPr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73FD6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5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A081C">
            <w:pPr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安全岗位证书号</w:t>
            </w:r>
          </w:p>
        </w:tc>
        <w:tc>
          <w:tcPr>
            <w:tcW w:w="457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241C2"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13F4F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450C93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工作单位名称</w:t>
            </w:r>
          </w:p>
        </w:tc>
        <w:tc>
          <w:tcPr>
            <w:tcW w:w="705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0C9072"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06C93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2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D0679C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工作单位地址</w:t>
            </w:r>
          </w:p>
        </w:tc>
        <w:tc>
          <w:tcPr>
            <w:tcW w:w="412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42332"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5419A6">
            <w:pPr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邮编</w:t>
            </w:r>
          </w:p>
        </w:tc>
        <w:tc>
          <w:tcPr>
            <w:tcW w:w="1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C5E09F">
            <w:pPr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44087B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40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4FB4D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本人从事项目经理职务时长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902926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  <w:tr w14:paraId="28E4D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0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888BEA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现负责的</w:t>
            </w:r>
          </w:p>
          <w:p w14:paraId="0B9DBB63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工程项目</w:t>
            </w: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58768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项目名称</w:t>
            </w:r>
          </w:p>
        </w:tc>
        <w:tc>
          <w:tcPr>
            <w:tcW w:w="506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440AC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  <w:tr w14:paraId="12E0E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30A2A6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9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60D17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</w:t>
            </w:r>
          </w:p>
          <w:p w14:paraId="4B99E36A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（万元）</w:t>
            </w:r>
          </w:p>
        </w:tc>
        <w:tc>
          <w:tcPr>
            <w:tcW w:w="1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A9EC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2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68F5F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</w:t>
            </w:r>
          </w:p>
          <w:p w14:paraId="4C946CA7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C4BA1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自  年  月 日</w:t>
            </w:r>
          </w:p>
          <w:p w14:paraId="76B0AAED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至  年  月 日</w:t>
            </w:r>
          </w:p>
        </w:tc>
      </w:tr>
      <w:tr w14:paraId="271D7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2093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CD7C661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联系电话</w:t>
            </w:r>
          </w:p>
        </w:tc>
        <w:tc>
          <w:tcPr>
            <w:tcW w:w="24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28F3AF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CE90C6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邮箱</w:t>
            </w:r>
          </w:p>
        </w:tc>
        <w:tc>
          <w:tcPr>
            <w:tcW w:w="2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82683C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</w:tc>
      </w:tr>
    </w:tbl>
    <w:p w14:paraId="1514351B"/>
    <w:p w14:paraId="4B9F1AAA"/>
    <w:p w14:paraId="05F9C2E7"/>
    <w:p w14:paraId="2CDC4B5C">
      <w:pPr>
        <w:rPr>
          <w:vanish/>
        </w:rPr>
      </w:pPr>
    </w:p>
    <w:tbl>
      <w:tblPr>
        <w:tblStyle w:val="4"/>
        <w:tblpPr w:leftFromText="180" w:rightFromText="180" w:vertAnchor="text" w:horzAnchor="page" w:tblpX="1830" w:tblpY="40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8"/>
        <w:gridCol w:w="762"/>
        <w:gridCol w:w="323"/>
        <w:gridCol w:w="1200"/>
        <w:gridCol w:w="784"/>
        <w:gridCol w:w="1500"/>
        <w:gridCol w:w="343"/>
        <w:gridCol w:w="1942"/>
      </w:tblGrid>
      <w:tr w14:paraId="4111A5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20C768"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二、业绩代表工程项目</w:t>
            </w:r>
          </w:p>
        </w:tc>
      </w:tr>
      <w:tr w14:paraId="71EC9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A0291F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代表工程项目（一）</w:t>
            </w:r>
          </w:p>
        </w:tc>
      </w:tr>
      <w:tr w14:paraId="7A7C1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FE23A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工程项目名称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53E23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7BB02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73C28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B72BF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65227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CB4E0E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建设地点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BF2F54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30DB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443B66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设计单位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1B12E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0D2CD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7FFA26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监理单位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A31AA1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368E8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825A0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合同金额（万元）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FCC69B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AB3B71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竣工结算金额（万元）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D851E1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315C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585193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项目主要技术参数及主要工程量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96266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328770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2A2235B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项目履约进展情况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A85CAF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73EC8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3BB4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01B067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3E955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00642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A47829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DA67A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1F2F2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95DA6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260178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FF14F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C535FB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工期滞后</w:t>
            </w:r>
          </w:p>
          <w:p w14:paraId="590EA3CD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时长及原因</w:t>
            </w:r>
          </w:p>
        </w:tc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9BCAC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6DFED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E2F84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项目产值利润率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256C0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实际利润/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最终结算金额 ×100%）</w:t>
            </w:r>
          </w:p>
        </w:tc>
      </w:tr>
      <w:tr w14:paraId="105B8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E91959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项目安全生产管理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B10C9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 w14:paraId="59CBA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16D966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项目质量及环保管理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F4949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 w14:paraId="4F179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D1EF71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是否发生影响企业（集团）声誉的负面事件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BE8691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 w14:paraId="33E06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A9865F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项目完工后提交的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施工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组织、经营、技术、成本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控制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、分包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管理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等方面的管理总结及管理创新成果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E7743E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（如有，需列出成果名称并提供成果电子版）</w:t>
            </w:r>
          </w:p>
        </w:tc>
      </w:tr>
      <w:tr w14:paraId="4D86C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29F0AC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项目获得的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表彰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C7A621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（如有相应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表彰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，需提供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文件、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荣誉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证书的扫描件或影印件）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s</w:t>
            </w:r>
          </w:p>
        </w:tc>
      </w:tr>
    </w:tbl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58"/>
        <w:gridCol w:w="762"/>
        <w:gridCol w:w="323"/>
        <w:gridCol w:w="1200"/>
        <w:gridCol w:w="784"/>
        <w:gridCol w:w="1500"/>
        <w:gridCol w:w="343"/>
        <w:gridCol w:w="1942"/>
      </w:tblGrid>
      <w:tr w14:paraId="4ADCE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458DE"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三、业绩代表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项目（续）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如有多个可继续填写）</w:t>
            </w:r>
          </w:p>
        </w:tc>
      </w:tr>
      <w:tr w14:paraId="7CB69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825BE">
            <w:pPr>
              <w:spacing w:line="400" w:lineRule="exact"/>
              <w:jc w:val="center"/>
              <w:rPr>
                <w:rFonts w:hint="default" w:ascii="仿宋" w:hAnsi="仿宋" w:eastAsia="仿宋"/>
                <w:bCs/>
                <w:kern w:val="0"/>
                <w:sz w:val="28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代表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建设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项目（二）</w:t>
            </w:r>
          </w:p>
        </w:tc>
      </w:tr>
      <w:tr w14:paraId="37824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6FE301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工程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项目名称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4C803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092B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F03A12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CB9789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783AD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F54D3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建设地点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4AF5D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60961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3A72D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设计单位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3F5597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5D456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2F3FAB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监理单位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EC5A50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4A1FA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1BB978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合同金额（万元）</w:t>
            </w:r>
          </w:p>
        </w:tc>
        <w:tc>
          <w:tcPr>
            <w:tcW w:w="22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2B916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2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3D9463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竣工结算金额（万元）</w:t>
            </w:r>
          </w:p>
        </w:tc>
        <w:tc>
          <w:tcPr>
            <w:tcW w:w="2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4AAEC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65648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001A47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项目主要技术参数及主要工程量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44A46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32B0F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574333B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项目履约进展情况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FBAB85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C6F964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4F68A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合同竣工时间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77934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4E5F8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49F0CE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3A293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实际开工时间</w:t>
            </w:r>
          </w:p>
        </w:tc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A4DB12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2C6F97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实际竣工时间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343E5D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026C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DFF39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BB1FEA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工期滞后</w:t>
            </w:r>
          </w:p>
          <w:p w14:paraId="5C51EB5C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时长及原因</w:t>
            </w:r>
          </w:p>
        </w:tc>
        <w:tc>
          <w:tcPr>
            <w:tcW w:w="57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24CABB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</w:p>
        </w:tc>
      </w:tr>
      <w:tr w14:paraId="73892E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A7F0F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项目产值利润率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B05225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</w:t>
            </w:r>
            <w:r>
              <w:rPr>
                <w:rFonts w:hint="eastAsia" w:ascii="仿宋" w:hAnsi="仿宋" w:eastAsia="仿宋"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实际利润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/最终结算金额 ×100%）</w:t>
            </w:r>
          </w:p>
        </w:tc>
      </w:tr>
      <w:tr w14:paraId="33669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F41893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项目安全生产管理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8E4D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 w14:paraId="24E1E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5908AD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项目质量及环保管理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2857C8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 w14:paraId="2BE3C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A093E6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是否发生影响企业（集团）声誉的负面事件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F4B5D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（本栏由推荐单位确认）</w:t>
            </w:r>
          </w:p>
        </w:tc>
      </w:tr>
      <w:tr w14:paraId="21E90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C81668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项目完工后提交的施工组织、经营、技术、成本、分包等方面的管理总结及管理创新成果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098C8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（如有，需列出成果名称并提供成果电子版）</w:t>
            </w:r>
          </w:p>
        </w:tc>
      </w:tr>
      <w:tr w14:paraId="371B5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3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487531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项目获得的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表彰</w:t>
            </w:r>
          </w:p>
        </w:tc>
        <w:tc>
          <w:tcPr>
            <w:tcW w:w="60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307A0C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（如有相应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荣誉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，需提供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相关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文件、</w:t>
            </w: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荣誉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证书的扫描件或影印件）</w:t>
            </w:r>
          </w:p>
        </w:tc>
      </w:tr>
    </w:tbl>
    <w:p w14:paraId="67AEEA78">
      <w:pPr>
        <w:rPr>
          <w:rFonts w:hint="eastAsia" w:ascii="宋体" w:hAnsi="宋体" w:cs="宋体"/>
          <w:b/>
          <w:kern w:val="0"/>
          <w:sz w:val="32"/>
          <w:szCs w:val="32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8"/>
      </w:tblGrid>
      <w:tr w14:paraId="50D94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7D9145">
            <w:pPr>
              <w:spacing w:line="400" w:lineRule="exact"/>
              <w:jc w:val="left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四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、本人获得的荣誉及奖励</w:t>
            </w:r>
          </w:p>
        </w:tc>
      </w:tr>
      <w:tr w14:paraId="1646C1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3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25660"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（本栏填写各级单位、行业协会及政府机构给予项目经理个人的表彰和奖励。如没有则填“无”，如有则列明内容并提供相关证明材料的扫描件或影印件。）</w:t>
            </w:r>
          </w:p>
        </w:tc>
      </w:tr>
      <w:tr w14:paraId="7CB970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1ED0BB"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五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、业主、监理等第三方单位对项目经理的评价</w:t>
            </w:r>
          </w:p>
        </w:tc>
      </w:tr>
      <w:tr w14:paraId="618AF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EEB4CD4"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（本栏主要填写担任项目经理职务期间，业主、监理等单位给予项目经理个人的表彰、奖励等。如没有则填“无”，如有则列明内容并提供相关证材料的扫描件或影印件。）</w:t>
            </w:r>
          </w:p>
        </w:tc>
      </w:tr>
      <w:tr w14:paraId="2C77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4F2EE4"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六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、所在单位推荐意见</w:t>
            </w:r>
          </w:p>
        </w:tc>
      </w:tr>
      <w:tr w14:paraId="2BA4C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6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528801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</w:t>
            </w:r>
          </w:p>
          <w:p w14:paraId="230242BB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   </w:t>
            </w:r>
          </w:p>
          <w:p w14:paraId="423D99D4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单位公章</w:t>
            </w:r>
          </w:p>
          <w:p w14:paraId="228792E7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                 年 月 日</w:t>
            </w:r>
          </w:p>
        </w:tc>
      </w:tr>
      <w:tr w14:paraId="35CFF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27D25">
            <w:pPr>
              <w:spacing w:line="400" w:lineRule="exact"/>
              <w:jc w:val="left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lang w:val="en-US" w:eastAsia="zh-CN"/>
              </w:rPr>
              <w:t>七</w:t>
            </w: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>、</w:t>
            </w:r>
            <w:r>
              <w:rPr>
                <w:rFonts w:hint="eastAsia" w:ascii="仿宋" w:hAnsi="仿宋" w:eastAsia="仿宋"/>
                <w:sz w:val="32"/>
              </w:rPr>
              <w:t>协会评委会意见</w:t>
            </w:r>
          </w:p>
        </w:tc>
      </w:tr>
      <w:tr w14:paraId="2C4E1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5" w:hRule="atLeast"/>
        </w:trPr>
        <w:tc>
          <w:tcPr>
            <w:tcW w:w="91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DE98F4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 w14:paraId="66D16BAE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 w14:paraId="3D910FE4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 w14:paraId="68A385B4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</w:p>
          <w:p w14:paraId="52B7BB34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（盖章）</w:t>
            </w:r>
          </w:p>
          <w:p w14:paraId="4366E954">
            <w:pPr>
              <w:spacing w:line="400" w:lineRule="exact"/>
              <w:jc w:val="center"/>
              <w:rPr>
                <w:rFonts w:ascii="仿宋" w:hAnsi="仿宋" w:eastAsia="仿宋"/>
                <w:bCs/>
                <w:kern w:val="0"/>
                <w:sz w:val="28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</w:rPr>
              <w:t xml:space="preserve">                  年  月  日</w:t>
            </w:r>
          </w:p>
        </w:tc>
      </w:tr>
    </w:tbl>
    <w:p w14:paraId="7370E2B8"/>
    <w:p w14:paraId="35649C24"/>
    <w:p w14:paraId="19182B44">
      <w:pPr>
        <w:spacing w:line="560" w:lineRule="exact"/>
        <w:jc w:val="center"/>
        <w:rPr>
          <w:rFonts w:hint="eastAsia" w:ascii="宋体" w:hAnsi="宋体" w:cs="宋体"/>
          <w:b/>
          <w:bCs/>
          <w:sz w:val="44"/>
        </w:rPr>
      </w:pPr>
      <w:r>
        <w:rPr>
          <w:rFonts w:hint="eastAsia" w:ascii="宋体" w:hAnsi="宋体" w:cs="宋体"/>
          <w:b/>
          <w:bCs/>
          <w:sz w:val="44"/>
        </w:rPr>
        <w:t>报材料及装订顺序</w:t>
      </w:r>
    </w:p>
    <w:p w14:paraId="01C8EAA3">
      <w:pPr>
        <w:spacing w:line="240" w:lineRule="exact"/>
        <w:jc w:val="center"/>
        <w:rPr>
          <w:rFonts w:ascii="仿宋" w:hAnsi="仿宋" w:eastAsia="仿宋"/>
          <w:bCs/>
          <w:sz w:val="44"/>
        </w:rPr>
      </w:pPr>
    </w:p>
    <w:p w14:paraId="34FB3DF7"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一、封面。</w:t>
      </w:r>
    </w:p>
    <w:p w14:paraId="2A020982"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二、申报表原件。</w:t>
      </w:r>
    </w:p>
    <w:p w14:paraId="4E0387D5"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三、申报人</w:t>
      </w:r>
      <w:r>
        <w:rPr>
          <w:rFonts w:hint="eastAsia" w:ascii="仿宋" w:hAnsi="仿宋" w:eastAsia="仿宋"/>
          <w:bCs/>
          <w:sz w:val="32"/>
        </w:rPr>
        <w:t>业绩汇报材料（2000字以内）</w:t>
      </w:r>
      <w:r>
        <w:rPr>
          <w:rFonts w:hint="eastAsia" w:ascii="仿宋" w:hAnsi="仿宋" w:eastAsia="仿宋"/>
          <w:bCs/>
          <w:kern w:val="0"/>
          <w:sz w:val="32"/>
        </w:rPr>
        <w:t>。</w:t>
      </w:r>
    </w:p>
    <w:p w14:paraId="2DAAC712"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四、申报人身份证扫描件。</w:t>
      </w:r>
    </w:p>
    <w:p w14:paraId="5E20730B"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五、</w:t>
      </w:r>
      <w:r>
        <w:rPr>
          <w:rFonts w:hint="eastAsia" w:ascii="仿宋" w:hAnsi="仿宋" w:eastAsia="仿宋"/>
          <w:bCs/>
          <w:sz w:val="32"/>
        </w:rPr>
        <w:t>申报人有关执业资格证书（建造师证等）</w:t>
      </w:r>
      <w:r>
        <w:rPr>
          <w:rFonts w:hint="eastAsia" w:ascii="仿宋" w:hAnsi="仿宋" w:eastAsia="仿宋"/>
          <w:bCs/>
          <w:kern w:val="0"/>
          <w:sz w:val="32"/>
        </w:rPr>
        <w:t>扫描件（包括年检部分并加盖</w:t>
      </w:r>
      <w:r>
        <w:rPr>
          <w:rFonts w:hint="eastAsia" w:ascii="仿宋" w:hAnsi="仿宋" w:eastAsia="仿宋"/>
          <w:bCs/>
          <w:kern w:val="0"/>
          <w:sz w:val="32"/>
          <w:lang w:eastAsia="zh-CN"/>
        </w:rPr>
        <w:t>所在单位</w:t>
      </w:r>
      <w:r>
        <w:rPr>
          <w:rFonts w:hint="eastAsia" w:ascii="仿宋" w:hAnsi="仿宋" w:eastAsia="仿宋"/>
          <w:bCs/>
          <w:kern w:val="0"/>
          <w:sz w:val="32"/>
        </w:rPr>
        <w:t>人事部门章）。</w:t>
      </w:r>
    </w:p>
    <w:p w14:paraId="0AEEFE88"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六、申报人所在单位</w:t>
      </w:r>
      <w:r>
        <w:rPr>
          <w:rFonts w:hint="eastAsia" w:ascii="仿宋" w:hAnsi="仿宋" w:eastAsia="仿宋"/>
          <w:bCs/>
          <w:color w:val="auto"/>
          <w:kern w:val="0"/>
          <w:sz w:val="32"/>
          <w:lang w:val="en-US" w:eastAsia="zh-CN"/>
        </w:rPr>
        <w:t>为申报人缴纳</w:t>
      </w:r>
      <w:r>
        <w:rPr>
          <w:rFonts w:hint="eastAsia" w:ascii="仿宋" w:hAnsi="仿宋" w:eastAsia="仿宋"/>
          <w:bCs/>
          <w:kern w:val="0"/>
          <w:sz w:val="32"/>
        </w:rPr>
        <w:t>的近一年社保材料。</w:t>
      </w:r>
    </w:p>
    <w:p w14:paraId="41C7010C"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七、</w:t>
      </w:r>
      <w:r>
        <w:rPr>
          <w:rFonts w:hint="eastAsia" w:ascii="仿宋" w:hAnsi="仿宋" w:eastAsia="仿宋"/>
          <w:bCs/>
          <w:sz w:val="32"/>
        </w:rPr>
        <w:t>申报人所履职的工程项目相关合同、任职文件扫描件</w:t>
      </w:r>
      <w:r>
        <w:rPr>
          <w:rFonts w:hint="eastAsia" w:ascii="仿宋" w:hAnsi="仿宋" w:eastAsia="仿宋"/>
          <w:bCs/>
          <w:kern w:val="0"/>
          <w:sz w:val="32"/>
        </w:rPr>
        <w:t>。</w:t>
      </w:r>
    </w:p>
    <w:p w14:paraId="5861BEC5">
      <w:pPr>
        <w:spacing w:line="560" w:lineRule="exact"/>
        <w:ind w:firstLine="640" w:firstLineChars="200"/>
        <w:rPr>
          <w:rFonts w:hint="eastAsia"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八、申报人所履职的工程项目</w:t>
      </w: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表彰</w:t>
      </w:r>
      <w:r>
        <w:rPr>
          <w:rFonts w:hint="eastAsia" w:ascii="仿宋" w:hAnsi="仿宋" w:eastAsia="仿宋"/>
          <w:bCs/>
          <w:kern w:val="0"/>
          <w:sz w:val="32"/>
        </w:rPr>
        <w:t>文件、</w:t>
      </w: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荣誉</w:t>
      </w:r>
      <w:r>
        <w:rPr>
          <w:rFonts w:hint="eastAsia" w:ascii="仿宋" w:hAnsi="仿宋" w:eastAsia="仿宋"/>
          <w:bCs/>
          <w:kern w:val="0"/>
          <w:sz w:val="32"/>
        </w:rPr>
        <w:t>证书的扫描件或影印件。</w:t>
      </w:r>
    </w:p>
    <w:p w14:paraId="64D6ED94">
      <w:pPr>
        <w:spacing w:line="560" w:lineRule="exact"/>
        <w:ind w:firstLine="640" w:firstLineChars="200"/>
        <w:rPr>
          <w:rFonts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九</w:t>
      </w:r>
      <w:r>
        <w:rPr>
          <w:rFonts w:hint="eastAsia" w:ascii="仿宋" w:hAnsi="仿宋" w:eastAsia="仿宋"/>
          <w:bCs/>
          <w:kern w:val="0"/>
          <w:sz w:val="32"/>
        </w:rPr>
        <w:t>、 工程实物照片2张（其中至少一张为工程全景照）。</w:t>
      </w:r>
    </w:p>
    <w:p w14:paraId="2989C0CC">
      <w:pPr>
        <w:spacing w:line="560" w:lineRule="exact"/>
        <w:ind w:firstLine="640" w:firstLineChars="200"/>
        <w:rPr>
          <w:rFonts w:hint="eastAsia" w:ascii="仿宋" w:hAnsi="仿宋" w:eastAsia="仿宋"/>
          <w:bCs/>
          <w:kern w:val="0"/>
          <w:sz w:val="32"/>
        </w:rPr>
      </w:pPr>
      <w:r>
        <w:rPr>
          <w:rFonts w:hint="eastAsia" w:ascii="仿宋" w:hAnsi="仿宋" w:eastAsia="仿宋"/>
          <w:bCs/>
          <w:kern w:val="0"/>
          <w:sz w:val="32"/>
        </w:rPr>
        <w:t>十、申报人担任项目经理职务期间，政府部门及市、省级协会颁发的各类综合奖励的扫描件或影印件。</w:t>
      </w:r>
    </w:p>
    <w:p w14:paraId="505C83FD"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</w:rPr>
      </w:pPr>
      <w:r>
        <w:rPr>
          <w:rFonts w:hint="eastAsia" w:ascii="仿宋" w:hAnsi="仿宋" w:eastAsia="仿宋"/>
          <w:bCs/>
          <w:sz w:val="32"/>
        </w:rPr>
        <w:t>十</w:t>
      </w:r>
      <w:r>
        <w:rPr>
          <w:rFonts w:hint="eastAsia" w:ascii="仿宋" w:hAnsi="仿宋" w:eastAsia="仿宋"/>
          <w:bCs/>
          <w:sz w:val="32"/>
          <w:lang w:val="en-US" w:eastAsia="zh-CN"/>
        </w:rPr>
        <w:t>一</w:t>
      </w:r>
      <w:r>
        <w:rPr>
          <w:rFonts w:hint="eastAsia" w:ascii="仿宋" w:hAnsi="仿宋" w:eastAsia="仿宋"/>
          <w:bCs/>
          <w:sz w:val="32"/>
        </w:rPr>
        <w:t>、申报人所履职的工程项目无质量安全事故（事件）证明原件（业主单位出具，格式不限）。</w:t>
      </w:r>
    </w:p>
    <w:p w14:paraId="5D97236E">
      <w:pPr>
        <w:spacing w:line="560" w:lineRule="exact"/>
        <w:ind w:firstLine="640" w:firstLineChars="200"/>
        <w:rPr>
          <w:rFonts w:hint="eastAsia" w:ascii="仿宋" w:hAnsi="仿宋" w:eastAsia="仿宋"/>
          <w:bCs/>
          <w:sz w:val="32"/>
          <w:highlight w:val="yellow"/>
        </w:rPr>
      </w:pPr>
      <w:r>
        <w:rPr>
          <w:rFonts w:hint="eastAsia" w:ascii="仿宋" w:hAnsi="仿宋" w:eastAsia="仿宋"/>
          <w:bCs/>
          <w:sz w:val="32"/>
        </w:rPr>
        <w:t>十</w:t>
      </w:r>
      <w:r>
        <w:rPr>
          <w:rFonts w:hint="eastAsia" w:ascii="仿宋" w:hAnsi="仿宋" w:eastAsia="仿宋"/>
          <w:bCs/>
          <w:sz w:val="32"/>
          <w:lang w:val="en-US" w:eastAsia="zh-CN"/>
        </w:rPr>
        <w:t>二</w:t>
      </w:r>
      <w:r>
        <w:rPr>
          <w:rFonts w:hint="eastAsia" w:ascii="仿宋" w:hAnsi="仿宋" w:eastAsia="仿宋"/>
          <w:bCs/>
          <w:sz w:val="32"/>
        </w:rPr>
        <w:t>、申报人本人履职期间无违约失信行为证明原件（所在单位出具，并附相关证明资料）。</w:t>
      </w:r>
    </w:p>
    <w:p w14:paraId="2A2578DD">
      <w:pPr>
        <w:spacing w:line="560" w:lineRule="exact"/>
        <w:ind w:firstLine="640" w:firstLineChars="200"/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2"/>
          <w:lang w:eastAsia="zh-CN"/>
          <w14:textFill>
            <w14:solidFill>
              <w14:schemeClr w14:val="tx1"/>
            </w14:solidFill>
          </w14:textFill>
        </w:rPr>
        <w:t>十三、其他证明材料（参考评审表中的内容）。</w:t>
      </w:r>
    </w:p>
    <w:p w14:paraId="48CAF4C0">
      <w:pPr>
        <w:ind w:firstLine="640" w:firstLineChars="200"/>
        <w:rPr>
          <w:rFonts w:hint="eastAsia" w:ascii="仿宋" w:hAnsi="仿宋" w:eastAsia="仿宋"/>
          <w:bCs/>
          <w:kern w:val="0"/>
          <w:sz w:val="32"/>
          <w:lang w:eastAsia="zh-CN"/>
        </w:rPr>
      </w:pPr>
      <w:r>
        <w:rPr>
          <w:rFonts w:hint="eastAsia" w:ascii="仿宋" w:hAnsi="仿宋" w:eastAsia="仿宋"/>
          <w:bCs/>
          <w:kern w:val="0"/>
          <w:sz w:val="32"/>
        </w:rPr>
        <w:t>十</w:t>
      </w:r>
      <w:r>
        <w:rPr>
          <w:rFonts w:hint="eastAsia" w:ascii="仿宋" w:hAnsi="仿宋" w:eastAsia="仿宋"/>
          <w:bCs/>
          <w:kern w:val="0"/>
          <w:sz w:val="32"/>
          <w:lang w:val="en-US" w:eastAsia="zh-CN"/>
        </w:rPr>
        <w:t>四</w:t>
      </w:r>
      <w:r>
        <w:rPr>
          <w:rFonts w:hint="eastAsia" w:ascii="仿宋" w:hAnsi="仿宋" w:eastAsia="仿宋"/>
          <w:bCs/>
          <w:kern w:val="0"/>
          <w:sz w:val="32"/>
        </w:rPr>
        <w:t>、书面申报材料必须A4纸打印并胶装成册</w:t>
      </w:r>
      <w:r>
        <w:rPr>
          <w:rFonts w:hint="eastAsia" w:ascii="仿宋" w:hAnsi="仿宋" w:eastAsia="仿宋"/>
          <w:bCs/>
          <w:kern w:val="0"/>
          <w:sz w:val="32"/>
          <w:lang w:eastAsia="zh-CN"/>
        </w:rPr>
        <w:t>。</w:t>
      </w:r>
    </w:p>
    <w:sectPr>
      <w:pgSz w:w="11906" w:h="16838"/>
      <w:pgMar w:top="1440" w:right="1803" w:bottom="1440" w:left="180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jOTg1NTQwOThjNGYxMTkwNTgxYzZjOTMxNTQ1NzgifQ=="/>
    <w:docVar w:name="KSO_WPS_MARK_KEY" w:val="b91a9bc7-e859-4829-b909-e1620ee56252"/>
  </w:docVars>
  <w:rsids>
    <w:rsidRoot w:val="1E6B5929"/>
    <w:rsid w:val="001944D9"/>
    <w:rsid w:val="028D6880"/>
    <w:rsid w:val="02F44D8B"/>
    <w:rsid w:val="057332C4"/>
    <w:rsid w:val="05A2169D"/>
    <w:rsid w:val="06193DE8"/>
    <w:rsid w:val="08C9202E"/>
    <w:rsid w:val="0A2D5046"/>
    <w:rsid w:val="0E5C7435"/>
    <w:rsid w:val="0FC06194"/>
    <w:rsid w:val="12CE19B1"/>
    <w:rsid w:val="159341FC"/>
    <w:rsid w:val="17357403"/>
    <w:rsid w:val="18F11DCC"/>
    <w:rsid w:val="1961496B"/>
    <w:rsid w:val="19D86B09"/>
    <w:rsid w:val="1AF96A08"/>
    <w:rsid w:val="1C456F69"/>
    <w:rsid w:val="1E6B5929"/>
    <w:rsid w:val="205D560F"/>
    <w:rsid w:val="21246B35"/>
    <w:rsid w:val="22A91586"/>
    <w:rsid w:val="23310FF2"/>
    <w:rsid w:val="24911655"/>
    <w:rsid w:val="25FA1657"/>
    <w:rsid w:val="272F7651"/>
    <w:rsid w:val="2EDF0B23"/>
    <w:rsid w:val="312E3E6E"/>
    <w:rsid w:val="326308F3"/>
    <w:rsid w:val="337E6FD6"/>
    <w:rsid w:val="35584A09"/>
    <w:rsid w:val="36A47380"/>
    <w:rsid w:val="36D7418C"/>
    <w:rsid w:val="36F20262"/>
    <w:rsid w:val="38807612"/>
    <w:rsid w:val="389A45F6"/>
    <w:rsid w:val="396C24E4"/>
    <w:rsid w:val="39866D92"/>
    <w:rsid w:val="39DA2FAC"/>
    <w:rsid w:val="3A3B2677"/>
    <w:rsid w:val="3B24560B"/>
    <w:rsid w:val="3BEA6134"/>
    <w:rsid w:val="3C1569BD"/>
    <w:rsid w:val="3DFC2D50"/>
    <w:rsid w:val="3EC46654"/>
    <w:rsid w:val="407A2352"/>
    <w:rsid w:val="40F82E1B"/>
    <w:rsid w:val="42B26E74"/>
    <w:rsid w:val="43A63812"/>
    <w:rsid w:val="44474337"/>
    <w:rsid w:val="44E61E7A"/>
    <w:rsid w:val="487709A5"/>
    <w:rsid w:val="4A476175"/>
    <w:rsid w:val="4A9A7429"/>
    <w:rsid w:val="4AEF3FA2"/>
    <w:rsid w:val="4D5537CD"/>
    <w:rsid w:val="4F2737D6"/>
    <w:rsid w:val="502E0A12"/>
    <w:rsid w:val="50C51D31"/>
    <w:rsid w:val="5288136D"/>
    <w:rsid w:val="56F13BFA"/>
    <w:rsid w:val="58EA2682"/>
    <w:rsid w:val="59C55739"/>
    <w:rsid w:val="5A360D0D"/>
    <w:rsid w:val="5D9E12D2"/>
    <w:rsid w:val="5DD70328"/>
    <w:rsid w:val="5EA13142"/>
    <w:rsid w:val="5F2E3836"/>
    <w:rsid w:val="5F4B574C"/>
    <w:rsid w:val="62EB385D"/>
    <w:rsid w:val="633B73F1"/>
    <w:rsid w:val="63DC3B36"/>
    <w:rsid w:val="64863319"/>
    <w:rsid w:val="663F1DA1"/>
    <w:rsid w:val="6A92210D"/>
    <w:rsid w:val="6D4D5556"/>
    <w:rsid w:val="6D8E7DD3"/>
    <w:rsid w:val="6DE9432B"/>
    <w:rsid w:val="6E8A1861"/>
    <w:rsid w:val="715D46AA"/>
    <w:rsid w:val="72317913"/>
    <w:rsid w:val="72656445"/>
    <w:rsid w:val="73483823"/>
    <w:rsid w:val="765346E3"/>
    <w:rsid w:val="76B342FC"/>
    <w:rsid w:val="78003536"/>
    <w:rsid w:val="785A09DC"/>
    <w:rsid w:val="7B591BF0"/>
    <w:rsid w:val="7E4C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1624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autoRedefine/>
    <w:qFormat/>
    <w:uiPriority w:val="1624"/>
    <w:pPr>
      <w:spacing w:line="556" w:lineRule="exact"/>
      <w:ind w:firstLine="640" w:firstLineChars="200"/>
    </w:pPr>
    <w:rPr>
      <w:rFonts w:eastAsia="仿宋_GB2312"/>
      <w:bCs/>
      <w:sz w:val="32"/>
      <w:szCs w:val="32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2309</Words>
  <Characters>2360</Characters>
  <Lines>0</Lines>
  <Paragraphs>0</Paragraphs>
  <TotalTime>10</TotalTime>
  <ScaleCrop>false</ScaleCrop>
  <LinksUpToDate>false</LinksUpToDate>
  <CharactersWithSpaces>2548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2021-03-25T00:47:00Z</dcterms:created>
  <dc:creator>YANG</dc:creator>
  <cp:lastModifiedBy>杨洋</cp:lastModifiedBy>
  <dcterms:modified xsi:type="dcterms:W3CDTF">2025-01-02T07:33:39Z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DFB53E71A0984189BAB7B6EF043ECD3C</vt:lpwstr>
  </property>
  <property fmtid="{D5CDD505-2E9C-101B-9397-08002B2CF9AE}" pid="4" name="KSOTemplateDocerSaveRecord">
    <vt:lpwstr>eyJoZGlkIjoiMjRkYzA2MWQ3ZDc2ZDQzZjU5ZWY5ZjY4ZTUxZTE5M2EiLCJ1c2VySWQiOiI0OTI2NzUzMjYifQ==</vt:lpwstr>
  </property>
</Properties>
</file>